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593" w:rsidRDefault="00F05593" w:rsidP="00F05593">
      <w:pPr>
        <w:shd w:val="clear" w:color="auto" w:fill="FFFFFF"/>
        <w:tabs>
          <w:tab w:val="num" w:pos="720"/>
        </w:tabs>
        <w:spacing w:after="0"/>
        <w:ind w:left="720" w:hanging="360"/>
      </w:pPr>
    </w:p>
    <w:p w:rsidR="00F05593" w:rsidRPr="00F05593" w:rsidRDefault="00F05593" w:rsidP="00F05593">
      <w:pPr>
        <w:pStyle w:val="xxmsolistparagraph"/>
        <w:shd w:val="clear" w:color="auto" w:fill="FFFFFF"/>
        <w:spacing w:before="0" w:beforeAutospacing="0" w:after="0" w:afterAutospacing="0"/>
        <w:ind w:left="720"/>
        <w:rPr>
          <w:rFonts w:eastAsia="Times New Roman"/>
          <w:b/>
          <w:color w:val="000000"/>
          <w:u w:val="single"/>
        </w:rPr>
      </w:pPr>
      <w:r w:rsidRPr="00F05593">
        <w:rPr>
          <w:rFonts w:eastAsia="Times New Roman"/>
          <w:b/>
          <w:color w:val="000000"/>
          <w:u w:val="single"/>
        </w:rPr>
        <w:t>Consultas OHLA</w:t>
      </w:r>
    </w:p>
    <w:p w:rsidR="00F05593" w:rsidRDefault="00F05593" w:rsidP="00F05593">
      <w:pPr>
        <w:pStyle w:val="xxmsolistparagraph"/>
        <w:shd w:val="clear" w:color="auto" w:fill="FFFFFF"/>
        <w:spacing w:before="0" w:beforeAutospacing="0" w:after="0" w:afterAutospacing="0"/>
        <w:ind w:left="720"/>
        <w:rPr>
          <w:rFonts w:eastAsia="Times New Roman"/>
          <w:color w:val="000000"/>
        </w:rPr>
      </w:pP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Favor de indicar si la empresa suministradora del servicio de energía ha aprobado la reubicació</w:t>
      </w:r>
      <w:bookmarkStart w:id="0" w:name="_GoBack"/>
      <w:bookmarkEnd w:id="0"/>
      <w:r>
        <w:rPr>
          <w:rFonts w:eastAsia="Times New Roman"/>
          <w:color w:val="000000"/>
        </w:rPr>
        <w:t xml:space="preserve">n de los postes (29 </w:t>
      </w:r>
      <w:proofErr w:type="spellStart"/>
      <w:r>
        <w:rPr>
          <w:rFonts w:eastAsia="Times New Roman"/>
          <w:color w:val="000000"/>
        </w:rPr>
        <w:t>und</w:t>
      </w:r>
      <w:proofErr w:type="spellEnd"/>
      <w:r>
        <w:rPr>
          <w:rFonts w:eastAsia="Times New Roman"/>
          <w:color w:val="000000"/>
        </w:rPr>
        <w:t>).</w:t>
      </w: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El expediente no cuenta con planos de los postes de energía a reubicar (tipo de material, dimensiones, líneas eléctricas afectadas, cantidad de cables a reponer, etc..). Favor de enviar los planos de detalle que nos permitan evaluar el coste, el procedimiento constructivo y el plazo de la reubicación de los postes de energía.</w:t>
      </w: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Favor de indicar si la empresa suministradora del servicio de telefonía ha aprobado la reubicación de los postes (8 </w:t>
      </w:r>
      <w:proofErr w:type="spellStart"/>
      <w:r>
        <w:rPr>
          <w:rFonts w:eastAsia="Times New Roman"/>
          <w:color w:val="000000"/>
        </w:rPr>
        <w:t>und</w:t>
      </w:r>
      <w:proofErr w:type="spellEnd"/>
      <w:r>
        <w:rPr>
          <w:rFonts w:eastAsia="Times New Roman"/>
          <w:color w:val="000000"/>
        </w:rPr>
        <w:t>).</w:t>
      </w: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El expediente no cuenta con planos de los postes de telefonía a reubicar (tipo de material, dimensiones, líneas telefónicas afectadas, cantidad de cables a reponer, etc..). Favor de enviar los planos de detalle que nos permitan evaluar el coste, el procedimiento constructivo y el plazo de la reubicación de los postes de telefonía.</w:t>
      </w: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El expediente no cuenta con los planos de detalle de los pozos profundo a reubicar, favor de enviarnos los detalles constructivos (dimensión, profundidad del pozo) de cada pozo.</w:t>
      </w:r>
    </w:p>
    <w:p w:rsidR="00F05593" w:rsidRDefault="00F05593" w:rsidP="00F05593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Aclarar si es el Contratista o el Subcontratista el responsable de solicitar el cambio de trazado de las líneas afectadas de electricidad y telefonía y si los plazos de esta operación encajan con los plazos de ejecución del Proyecto.</w:t>
      </w:r>
    </w:p>
    <w:p w:rsidR="00C04986" w:rsidRDefault="00C04986"/>
    <w:sectPr w:rsidR="00C049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6564D"/>
    <w:multiLevelType w:val="multilevel"/>
    <w:tmpl w:val="056E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93"/>
    <w:rsid w:val="00C04986"/>
    <w:rsid w:val="00F0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AB8074"/>
  <w15:chartTrackingRefBased/>
  <w15:docId w15:val="{96BBCDB9-7EA5-4B26-A76A-C94F83C2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xmsolistparagraph">
    <w:name w:val="x_x_msolistparagraph"/>
    <w:basedOn w:val="Normal"/>
    <w:rsid w:val="00F05593"/>
    <w:pPr>
      <w:spacing w:before="100" w:beforeAutospacing="1" w:after="100" w:afterAutospacing="1" w:line="240" w:lineRule="auto"/>
    </w:pPr>
    <w:rPr>
      <w:rFonts w:ascii="Calibri" w:hAnsi="Calibri" w:cs="Calibri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6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Mendoza Revolledo</dc:creator>
  <cp:keywords/>
  <dc:description/>
  <cp:lastModifiedBy>Julio Cesar Mendoza Revolledo</cp:lastModifiedBy>
  <cp:revision>1</cp:revision>
  <dcterms:created xsi:type="dcterms:W3CDTF">2022-10-27T14:18:00Z</dcterms:created>
  <dcterms:modified xsi:type="dcterms:W3CDTF">2022-10-27T14:19:00Z</dcterms:modified>
</cp:coreProperties>
</file>