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127B6">
      <w:pPr>
        <w:pStyle w:val="2"/>
        <w:spacing w:line="364" w:lineRule="auto"/>
        <w:jc w:val="center"/>
      </w:pPr>
      <w:bookmarkStart w:id="0" w:name="_Toc76470325"/>
      <w:bookmarkStart w:id="1" w:name="_Toc77410380"/>
      <w:bookmarkStart w:id="2" w:name="_Toc78297022"/>
      <w:r>
        <w:t>ANEXO A8: CARTA DE CONFORMIDAD DE DOCUMENTOS Y DE INFORMACIÓN SUFICIENTE PARA ELABORAR LA PROPUESTA</w:t>
      </w:r>
      <w:bookmarkEnd w:id="0"/>
      <w:bookmarkEnd w:id="1"/>
      <w:bookmarkEnd w:id="2"/>
    </w:p>
    <w:p w14:paraId="60080168"/>
    <w:p w14:paraId="54DDB3DE">
      <w:pPr>
        <w:pStyle w:val="46"/>
        <w:spacing w:before="55" w:line="690" w:lineRule="atLeast"/>
        <w:ind w:right="2513"/>
        <w:rPr>
          <w:rFonts w:hint="default"/>
          <w:lang w:val="es-MX"/>
        </w:rPr>
      </w:pPr>
      <w:r>
        <w:rPr>
          <w:rFonts w:hint="default"/>
          <w:lang w:val="es-MX"/>
        </w:rPr>
        <w:t>SAN VICENTE - CAÑETE, 15-04-2025</w:t>
      </w:r>
    </w:p>
    <w:p w14:paraId="006E18D5">
      <w:pPr>
        <w:pStyle w:val="46"/>
        <w:spacing w:before="55" w:line="690" w:lineRule="atLeast"/>
        <w:ind w:right="2513"/>
      </w:pPr>
      <w:r>
        <w:t xml:space="preserve">Señores: Obrascon Huarte Lain Sucursal del Perú </w:t>
      </w:r>
    </w:p>
    <w:p w14:paraId="1ABB5D27">
      <w:pPr>
        <w:pStyle w:val="46"/>
        <w:spacing w:before="55" w:line="690" w:lineRule="atLeast"/>
        <w:ind w:left="119" w:right="2513"/>
      </w:pPr>
      <w:r>
        <w:t>Presente.</w:t>
      </w:r>
      <w:r>
        <w:rPr>
          <w:spacing w:val="-7"/>
        </w:rPr>
        <w:t xml:space="preserve"> </w:t>
      </w:r>
      <w:r>
        <w:t>-</w:t>
      </w:r>
    </w:p>
    <w:p w14:paraId="20F1565F">
      <w:pPr>
        <w:pStyle w:val="46"/>
        <w:spacing w:before="269"/>
        <w:ind w:left="119"/>
      </w:pPr>
      <w:r>
        <w:t>Estimados Señores:</w:t>
      </w:r>
    </w:p>
    <w:p w14:paraId="658B3823">
      <w:pPr>
        <w:pStyle w:val="46"/>
        <w:spacing w:before="12"/>
        <w:rPr>
          <w:sz w:val="19"/>
        </w:rPr>
      </w:pPr>
    </w:p>
    <w:p w14:paraId="47946EE1">
      <w:pPr>
        <w:pStyle w:val="46"/>
        <w:ind w:left="119"/>
      </w:pPr>
      <w:r>
        <w:t>El que suscribe,</w:t>
      </w:r>
      <w:r>
        <w:rPr>
          <w:rFonts w:hint="default"/>
          <w:lang w:val="es-MX"/>
        </w:rPr>
        <w:t xml:space="preserve"> DAIRY TAHIRI LOPEZ CAMPOS </w:t>
      </w:r>
      <w:r>
        <w:t>Representante Legal de</w:t>
      </w:r>
      <w:r>
        <w:rPr>
          <w:rFonts w:hint="default"/>
          <w:lang w:val="es-MX"/>
        </w:rPr>
        <w:t xml:space="preserve"> DAIRY TAHORO LOPEZ CAMPOS </w:t>
      </w:r>
      <w:r>
        <w:t>, identificado con DNI N°</w:t>
      </w:r>
      <w:r>
        <w:rPr>
          <w:rFonts w:hint="default"/>
          <w:lang w:val="es-MX"/>
        </w:rPr>
        <w:t xml:space="preserve"> 46539866</w:t>
      </w:r>
      <w:r>
        <w:t>, RUC N°</w:t>
      </w:r>
      <w:r>
        <w:rPr>
          <w:rFonts w:hint="default"/>
          <w:lang w:val="es-MX"/>
        </w:rPr>
        <w:t xml:space="preserve"> 10465398669</w:t>
      </w:r>
      <w:r>
        <w:t xml:space="preserve">en calidad de Postor, luego de haber examinado los </w:t>
      </w:r>
      <w:r>
        <w:rPr>
          <w:i/>
        </w:rPr>
        <w:t xml:space="preserve">documentos de licitación </w:t>
      </w:r>
      <w:r>
        <w:t xml:space="preserve">proporcionados por el Obrascon Huarte Lain Sucursal del Perú y conocer todas las condiciones existentes, considera que toda </w:t>
      </w:r>
      <w:r>
        <w:rPr>
          <w:spacing w:val="4"/>
        </w:rPr>
        <w:t xml:space="preserve">la </w:t>
      </w:r>
      <w:r>
        <w:t>información suministrada es suficiente</w:t>
      </w:r>
      <w:r>
        <w:rPr>
          <w:spacing w:val="-13"/>
        </w:rPr>
        <w:t xml:space="preserve"> </w:t>
      </w:r>
      <w:r>
        <w:t>para</w:t>
      </w:r>
      <w:r>
        <w:rPr>
          <w:spacing w:val="-15"/>
        </w:rPr>
        <w:t xml:space="preserve"> </w:t>
      </w:r>
      <w:r>
        <w:t>elaborar</w:t>
      </w:r>
      <w:r>
        <w:rPr>
          <w:spacing w:val="-12"/>
        </w:rPr>
        <w:t xml:space="preserve"> </w:t>
      </w:r>
      <w:r>
        <w:t>la</w:t>
      </w:r>
      <w:r>
        <w:rPr>
          <w:spacing w:val="-12"/>
        </w:rPr>
        <w:t xml:space="preserve"> </w:t>
      </w:r>
      <w:r>
        <w:t>mejor</w:t>
      </w:r>
      <w:r>
        <w:rPr>
          <w:spacing w:val="-7"/>
        </w:rPr>
        <w:t xml:space="preserve"> </w:t>
      </w:r>
      <w:r>
        <w:rPr>
          <w:i/>
        </w:rPr>
        <w:t>Propuesta</w:t>
      </w:r>
      <w:r>
        <w:rPr>
          <w:i/>
          <w:spacing w:val="-11"/>
        </w:rPr>
        <w:t xml:space="preserve"> </w:t>
      </w:r>
      <w:r>
        <w:t>de</w:t>
      </w:r>
      <w:r>
        <w:rPr>
          <w:spacing w:val="-21"/>
        </w:rPr>
        <w:t xml:space="preserve"> </w:t>
      </w:r>
      <w:r>
        <w:t>mi</w:t>
      </w:r>
      <w:r>
        <w:rPr>
          <w:spacing w:val="-11"/>
        </w:rPr>
        <w:t xml:space="preserve"> </w:t>
      </w:r>
      <w:r>
        <w:t>representada</w:t>
      </w:r>
      <w:r>
        <w:rPr>
          <w:spacing w:val="-12"/>
        </w:rPr>
        <w:t xml:space="preserve"> </w:t>
      </w:r>
      <w:r>
        <w:t>y</w:t>
      </w:r>
      <w:r>
        <w:rPr>
          <w:spacing w:val="-18"/>
        </w:rPr>
        <w:t xml:space="preserve"> </w:t>
      </w:r>
      <w:r>
        <w:t>ofrece</w:t>
      </w:r>
      <w:r>
        <w:rPr>
          <w:spacing w:val="-12"/>
        </w:rPr>
        <w:t xml:space="preserve"> </w:t>
      </w:r>
      <w:r>
        <w:t>ejecutar</w:t>
      </w:r>
      <w:r>
        <w:rPr>
          <w:spacing w:val="-12"/>
        </w:rPr>
        <w:t xml:space="preserve"> </w:t>
      </w:r>
      <w:r>
        <w:t xml:space="preserve">las </w:t>
      </w:r>
      <w:r>
        <w:rPr>
          <w:i/>
        </w:rPr>
        <w:t xml:space="preserve">obras </w:t>
      </w:r>
      <w:r>
        <w:t xml:space="preserve">del PAQUETE N° </w:t>
      </w:r>
      <w:r>
        <w:rPr>
          <w:color w:val="0070C0"/>
          <w:highlight w:val="yellow"/>
        </w:rPr>
        <w:t xml:space="preserve">DRC-004-2021 CONTRATACIÓN DE SERVICIOS </w:t>
      </w:r>
      <w:r>
        <w:rPr>
          <w:rFonts w:hint="default"/>
          <w:color w:val="0070C0"/>
          <w:highlight w:val="yellow"/>
          <w:lang w:val="es-MX"/>
        </w:rPr>
        <w:t xml:space="preserve">ALIMENTACION </w:t>
      </w:r>
      <w:r>
        <w:rPr>
          <w:color w:val="0070C0"/>
          <w:highlight w:val="yellow"/>
        </w:rPr>
        <w:t>– NUEVO CONCURSO – RIO CAÑETE Y HUAURA</w:t>
      </w:r>
      <w:r>
        <w:t xml:space="preserve"> ubicado en </w:t>
      </w:r>
      <w:r>
        <w:rPr>
          <w:rFonts w:hint="default"/>
          <w:color w:val="0070C0"/>
          <w:lang w:val="es-MX"/>
        </w:rPr>
        <w:t xml:space="preserve">CAÑETE -LUNAHUANA - LIMA </w:t>
      </w:r>
      <w:r>
        <w:rPr>
          <w:color w:val="0070C0"/>
        </w:rPr>
        <w:t xml:space="preserve">] </w:t>
      </w:r>
      <w:r>
        <w:t xml:space="preserve">del Proyecto </w:t>
      </w:r>
      <w:r>
        <w:rPr>
          <w:color w:val="0070C0"/>
        </w:rPr>
        <w:t xml:space="preserve">[CONSIGNAR N° DE PROYECTO] </w:t>
      </w:r>
      <w:r>
        <w:rPr>
          <w:rFonts w:hint="default"/>
          <w:color w:val="0070C0"/>
          <w:lang w:val="es-MX"/>
        </w:rPr>
        <w:t xml:space="preserve"> ENTREGA DE LAS DEFENSAS RIVEREÑAS DEL RIO CAÑETE Y DEL RIO </w:t>
      </w:r>
      <w:bookmarkStart w:id="3" w:name="_GoBack"/>
      <w:bookmarkEnd w:id="3"/>
      <w:r>
        <w:rPr>
          <w:rFonts w:hint="default"/>
          <w:color w:val="0070C0"/>
          <w:lang w:val="es-MX"/>
        </w:rPr>
        <w:t>HUARA</w:t>
      </w:r>
      <w:r>
        <w:rPr>
          <w:color w:val="0070C0"/>
        </w:rPr>
        <w:t xml:space="preserve"> </w:t>
      </w:r>
      <w:r>
        <w:t xml:space="preserve">– Soluciones Integrales Ríos Cañete y Huaura, con dichos documentos y demás condiciones que </w:t>
      </w:r>
      <w:r>
        <w:rPr>
          <w:spacing w:val="-3"/>
        </w:rPr>
        <w:t xml:space="preserve">se </w:t>
      </w:r>
      <w:r>
        <w:t xml:space="preserve">indican en los </w:t>
      </w:r>
      <w:r>
        <w:rPr>
          <w:i/>
        </w:rPr>
        <w:t>documentos de</w:t>
      </w:r>
      <w:r>
        <w:rPr>
          <w:i/>
          <w:spacing w:val="-21"/>
        </w:rPr>
        <w:t xml:space="preserve"> </w:t>
      </w:r>
      <w:r>
        <w:rPr>
          <w:i/>
        </w:rPr>
        <w:t>licitación</w:t>
      </w:r>
      <w:r>
        <w:t>.</w:t>
      </w:r>
    </w:p>
    <w:p w14:paraId="246E75D2">
      <w:pPr>
        <w:pStyle w:val="46"/>
        <w:rPr>
          <w:sz w:val="30"/>
        </w:rPr>
      </w:pPr>
    </w:p>
    <w:p w14:paraId="3CAAC917">
      <w:pPr>
        <w:pStyle w:val="46"/>
        <w:rPr>
          <w:sz w:val="30"/>
        </w:rPr>
      </w:pPr>
    </w:p>
    <w:p w14:paraId="7EF13BFC">
      <w:pPr>
        <w:pStyle w:val="46"/>
        <w:spacing w:before="7"/>
        <w:rPr>
          <w:sz w:val="32"/>
        </w:rPr>
      </w:pPr>
    </w:p>
    <w:p w14:paraId="07974170">
      <w:pPr>
        <w:pStyle w:val="46"/>
        <w:ind w:left="119"/>
      </w:pPr>
      <w:r>
        <w:t>Atentamente,</w:t>
      </w:r>
    </w:p>
    <w:p w14:paraId="50B62826">
      <w:pPr>
        <w:pStyle w:val="46"/>
        <w:rPr>
          <w:sz w:val="30"/>
        </w:rPr>
      </w:pPr>
      <w:r>
        <w:drawing>
          <wp:anchor distT="0" distB="0" distL="114300" distR="114300" simplePos="0" relativeHeight="251659264" behindDoc="0" locked="0" layoutInCell="1" allowOverlap="1">
            <wp:simplePos x="0" y="0"/>
            <wp:positionH relativeFrom="column">
              <wp:posOffset>2197735</wp:posOffset>
            </wp:positionH>
            <wp:positionV relativeFrom="paragraph">
              <wp:posOffset>-174625</wp:posOffset>
            </wp:positionV>
            <wp:extent cx="1193800" cy="17018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0"/>
                    <a:stretch>
                      <a:fillRect/>
                    </a:stretch>
                  </pic:blipFill>
                  <pic:spPr>
                    <a:xfrm rot="5400000">
                      <a:off x="0" y="0"/>
                      <a:ext cx="1193800" cy="1701800"/>
                    </a:xfrm>
                    <a:prstGeom prst="rect">
                      <a:avLst/>
                    </a:prstGeom>
                    <a:noFill/>
                    <a:ln>
                      <a:noFill/>
                    </a:ln>
                  </pic:spPr>
                </pic:pic>
              </a:graphicData>
            </a:graphic>
          </wp:anchor>
        </w:drawing>
      </w:r>
    </w:p>
    <w:p w14:paraId="772F1810">
      <w:pPr>
        <w:pStyle w:val="46"/>
        <w:spacing w:before="7"/>
        <w:rPr>
          <w:sz w:val="31"/>
        </w:rPr>
      </w:pPr>
    </w:p>
    <w:p w14:paraId="64BB0AFB">
      <w:pPr>
        <w:pStyle w:val="46"/>
        <w:ind w:left="299" w:right="300"/>
        <w:jc w:val="center"/>
      </w:pPr>
      <w:r>
        <w:t>…………………………………………………………………….</w:t>
      </w:r>
    </w:p>
    <w:p w14:paraId="3D248BAF">
      <w:pPr>
        <w:tabs>
          <w:tab w:val="left" w:pos="5959"/>
        </w:tabs>
      </w:pPr>
    </w:p>
    <w:sectPr>
      <w:headerReference r:id="rId6" w:type="first"/>
      <w:footerReference r:id="rId8" w:type="first"/>
      <w:headerReference r:id="rId5" w:type="default"/>
      <w:footerReference r:id="rId7" w:type="default"/>
      <w:pgSz w:w="11910" w:h="16840"/>
      <w:pgMar w:top="1560" w:right="1580" w:bottom="426" w:left="1580" w:header="11" w:footer="22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ranklin Gothic Medium">
    <w:panose1 w:val="020B0603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 w:name="Noto Sans">
    <w:altName w:val="Segoe Print"/>
    <w:panose1 w:val="00000000000000000000"/>
    <w:charset w:val="00"/>
    <w:family w:val="swiss"/>
    <w:pitch w:val="default"/>
    <w:sig w:usb0="00000000" w:usb1="00000000" w:usb2="00000021" w:usb3="00000000" w:csb0="0000019F" w:csb1="00000000"/>
  </w:font>
  <w:font w:name="Times New Roman (Cuerpo en alfa">
    <w:altName w:val="Times New Roman"/>
    <w:panose1 w:val="00000000000000000000"/>
    <w:charset w:val="00"/>
    <w:family w:val="roman"/>
    <w:pitch w:val="default"/>
    <w:sig w:usb0="00000000" w:usb1="00000000" w:usb2="00000000" w:usb3="00000000" w:csb0="00000000" w:csb1="00000000"/>
  </w:font>
  <w:font w:name="Franklin Gothic Medium Cond">
    <w:panose1 w:val="020B0606030402020204"/>
    <w:charset w:val="00"/>
    <w:family w:val="swiss"/>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14B37">
    <w:pPr>
      <w:pStyle w:val="46"/>
      <w:spacing w:before="267"/>
      <w:ind w:left="303" w:right="300"/>
      <w:jc w:val="left"/>
    </w:pPr>
    <w:r>
      <w:t>Nota: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4D0ABD96">
    <w:pPr>
      <w:pStyle w:val="4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8647" w:type="dxa"/>
      <w:tblInd w:w="0" w:type="dxa"/>
      <w:tblLayout w:type="fixed"/>
      <w:tblCellMar>
        <w:top w:w="0" w:type="dxa"/>
        <w:left w:w="0" w:type="dxa"/>
        <w:bottom w:w="0" w:type="dxa"/>
        <w:right w:w="108" w:type="dxa"/>
      </w:tblCellMar>
    </w:tblPr>
    <w:tblGrid>
      <w:gridCol w:w="2142"/>
      <w:gridCol w:w="2678"/>
      <w:gridCol w:w="1276"/>
      <w:gridCol w:w="1275"/>
      <w:gridCol w:w="1276"/>
    </w:tblGrid>
    <w:tr w14:paraId="423DFA87">
      <w:tblPrEx>
        <w:tblCellMar>
          <w:top w:w="0" w:type="dxa"/>
          <w:left w:w="0" w:type="dxa"/>
          <w:bottom w:w="0" w:type="dxa"/>
          <w:right w:w="108" w:type="dxa"/>
        </w:tblCellMar>
      </w:tblPrEx>
      <w:trPr>
        <w:trHeight w:val="20" w:hRule="atLeast"/>
      </w:trPr>
      <w:tc>
        <w:tcPr>
          <w:tcW w:w="2142" w:type="dxa"/>
          <w:vMerge w:val="restart"/>
          <w:vAlign w:val="center"/>
        </w:tcPr>
        <w:p w14:paraId="3F60390D">
          <w:pPr>
            <w:pStyle w:val="44"/>
            <w:spacing w:before="0" w:after="0"/>
            <w:jc w:val="left"/>
            <w:rPr>
              <w:color w:val="5263CB" w:themeColor="text2" w:themeTint="A6"/>
              <w:sz w:val="16"/>
              <w:szCs w:val="16"/>
              <w14:textFill>
                <w14:solidFill>
                  <w14:schemeClr w14:val="tx2">
                    <w14:lumMod w14:val="65000"/>
                    <w14:lumOff w14:val="35000"/>
                  </w14:schemeClr>
                </w14:solidFill>
              </w14:textFill>
            </w:rPr>
          </w:pPr>
          <w:r>
            <w:rPr>
              <w:lang w:eastAsia="es-PE"/>
            </w:rPr>
            <w:drawing>
              <wp:inline distT="0" distB="0" distL="0" distR="0">
                <wp:extent cx="1222375" cy="54165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pPr>
            <w:pStyle w:val="44"/>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73279D1B">
          <w:pPr>
            <w:pStyle w:val="44"/>
            <w:spacing w:before="0" w:after="0"/>
            <w:rPr>
              <w:rFonts w:ascii="Franklin Gothic Medium Cond" w:hAnsi="Franklin Gothic Medium Cond"/>
              <w:color w:val="FFFFFF" w:themeColor="background1"/>
              <w14:textFill>
                <w14:solidFill>
                  <w14:schemeClr w14:val="bg1"/>
                </w14:solidFill>
              </w14:textFill>
            </w:rPr>
          </w:pPr>
        </w:p>
      </w:tc>
      <w:tc>
        <w:tcPr>
          <w:tcW w:w="2551" w:type="dxa"/>
          <w:gridSpan w:val="2"/>
          <w:shd w:val="clear" w:color="auto" w:fill="auto"/>
          <w:vAlign w:val="center"/>
        </w:tcPr>
        <w:p w14:paraId="51C30906">
          <w:pPr>
            <w:pStyle w:val="44"/>
            <w:spacing w:before="0" w:after="0"/>
            <w:rPr>
              <w:rFonts w:ascii="Franklin Gothic Medium Cond" w:hAnsi="Franklin Gothic Medium Cond"/>
              <w:color w:val="FFFFFF" w:themeColor="background1"/>
              <w14:textFill>
                <w14:solidFill>
                  <w14:schemeClr w14:val="bg1"/>
                </w14:solidFill>
              </w14:textFill>
            </w:rPr>
          </w:pPr>
        </w:p>
      </w:tc>
    </w:tr>
    <w:tr w14:paraId="5035801C">
      <w:tblPrEx>
        <w:tblCellMar>
          <w:top w:w="0" w:type="dxa"/>
          <w:left w:w="0" w:type="dxa"/>
          <w:bottom w:w="0" w:type="dxa"/>
          <w:right w:w="108" w:type="dxa"/>
        </w:tblCellMar>
      </w:tblPrEx>
      <w:trPr>
        <w:trHeight w:val="20" w:hRule="atLeast"/>
      </w:trPr>
      <w:tc>
        <w:tcPr>
          <w:tcW w:w="2142" w:type="dxa"/>
          <w:vMerge w:val="continue"/>
        </w:tcPr>
        <w:p w14:paraId="5EC0F498">
          <w:pPr>
            <w:pStyle w:val="44"/>
            <w:rPr>
              <w:lang w:eastAsia="es-ES"/>
            </w:rPr>
          </w:pPr>
        </w:p>
      </w:tc>
      <w:tc>
        <w:tcPr>
          <w:tcW w:w="2678" w:type="dxa"/>
          <w:shd w:val="clear" w:color="auto" w:fill="FED700"/>
          <w:vAlign w:val="center"/>
        </w:tcPr>
        <w:p w14:paraId="2B74461C">
          <w:pPr>
            <w:pStyle w:val="44"/>
            <w:spacing w:before="0" w:after="0"/>
            <w:jc w:val="left"/>
            <w:rPr>
              <w:color w:val="FFFFFF" w:themeColor="background1"/>
              <w:sz w:val="16"/>
              <w:szCs w:val="16"/>
              <w14:textFill>
                <w14:solidFill>
                  <w14:schemeClr w14:val="bg1"/>
                </w14:solidFill>
              </w14:textFill>
            </w:rPr>
          </w:pPr>
          <w:r>
            <w:rPr>
              <w:color w:val="FFFFFF" w:themeColor="background1"/>
              <w:sz w:val="16"/>
              <w:szCs w:val="16"/>
              <w:lang w:eastAsia="es-PE"/>
              <w14:textFill>
                <w14:solidFill>
                  <w14:schemeClr w14:val="bg1"/>
                </w14:solidFill>
              </w14:textFill>
            </w:rPr>
            <w:drawing>
              <wp:inline distT="0" distB="0" distL="0" distR="0">
                <wp:extent cx="1057275" cy="15621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pPr>
            <w:pStyle w:val="44"/>
            <w:spacing w:before="0" w:after="0"/>
            <w:rPr>
              <w:color w:val="26327F" w:themeColor="text2"/>
              <w:sz w:val="16"/>
              <w:szCs w:val="16"/>
              <w14:textFill>
                <w14:solidFill>
                  <w14:schemeClr w14:val="tx2"/>
                </w14:solidFill>
              </w14:textFill>
            </w:rPr>
          </w:pPr>
          <w:r>
            <w:rPr>
              <w:color w:val="26327F" w:themeColor="text2"/>
              <w:sz w:val="16"/>
              <w:szCs w:val="16"/>
              <w14:textFill>
                <w14:solidFill>
                  <w14:schemeClr w14:val="tx2"/>
                </w14:solidFill>
              </w14:textFill>
            </w:rPr>
            <w:t xml:space="preserve">Página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PAGE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0</w:t>
          </w:r>
          <w:r>
            <w:rPr>
              <w:b/>
              <w:bCs/>
              <w:color w:val="26327F" w:themeColor="text2"/>
              <w:sz w:val="16"/>
              <w:szCs w:val="16"/>
              <w14:textFill>
                <w14:solidFill>
                  <w14:schemeClr w14:val="tx2"/>
                </w14:solidFill>
              </w14:textFill>
            </w:rPr>
            <w:fldChar w:fldCharType="end"/>
          </w:r>
          <w:r>
            <w:rPr>
              <w:color w:val="26327F" w:themeColor="text2"/>
              <w:sz w:val="16"/>
              <w:szCs w:val="16"/>
              <w14:textFill>
                <w14:solidFill>
                  <w14:schemeClr w14:val="tx2"/>
                </w14:solidFill>
              </w14:textFill>
            </w:rPr>
            <w:t xml:space="preserve"> de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NUMPAGES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46</w:t>
          </w:r>
          <w:r>
            <w:rPr>
              <w:b/>
              <w:bCs/>
              <w:color w:val="26327F" w:themeColor="text2"/>
              <w:sz w:val="16"/>
              <w:szCs w:val="16"/>
              <w14:textFill>
                <w14:solidFill>
                  <w14:schemeClr w14:val="tx2"/>
                </w14:solidFill>
              </w14:textFill>
            </w:rPr>
            <w:fldChar w:fldCharType="end"/>
          </w:r>
        </w:p>
      </w:tc>
      <w:tc>
        <w:tcPr>
          <w:tcW w:w="1275" w:type="dxa"/>
          <w:tcBorders>
            <w:right w:val="single" w:color="FFFFFF" w:themeColor="background1" w:sz="4" w:space="0"/>
          </w:tcBorders>
          <w:shd w:val="clear" w:color="auto" w:fill="0C2074"/>
          <w:vAlign w:val="center"/>
        </w:tcPr>
        <w:p w14:paraId="2425A31F">
          <w:pPr>
            <w:pStyle w:val="44"/>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Rev.A</w:t>
          </w:r>
        </w:p>
      </w:tc>
      <w:tc>
        <w:tcPr>
          <w:tcW w:w="1276" w:type="dxa"/>
          <w:tcBorders>
            <w:left w:val="single" w:color="FFFFFF" w:themeColor="background1" w:sz="4" w:space="0"/>
          </w:tcBorders>
          <w:shd w:val="clear" w:color="auto" w:fill="0C2074"/>
          <w:vAlign w:val="center"/>
        </w:tcPr>
        <w:p w14:paraId="52EFAFBB">
          <w:pPr>
            <w:pStyle w:val="44"/>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Mayo 2017</w:t>
          </w:r>
        </w:p>
      </w:tc>
    </w:tr>
    <w:tr w14:paraId="7ED4E365">
      <w:tblPrEx>
        <w:tblCellMar>
          <w:top w:w="0" w:type="dxa"/>
          <w:left w:w="0" w:type="dxa"/>
          <w:bottom w:w="0" w:type="dxa"/>
          <w:right w:w="108" w:type="dxa"/>
        </w:tblCellMar>
      </w:tblPrEx>
      <w:trPr>
        <w:trHeight w:val="20" w:hRule="atLeast"/>
      </w:trPr>
      <w:tc>
        <w:tcPr>
          <w:tcW w:w="2142" w:type="dxa"/>
          <w:vMerge w:val="continue"/>
          <w:shd w:val="clear" w:color="auto" w:fill="auto"/>
        </w:tcPr>
        <w:p w14:paraId="2F809095">
          <w:pPr>
            <w:pStyle w:val="44"/>
            <w:rPr>
              <w:lang w:eastAsia="es-ES"/>
            </w:rPr>
          </w:pPr>
        </w:p>
      </w:tc>
      <w:tc>
        <w:tcPr>
          <w:tcW w:w="2678" w:type="dxa"/>
          <w:shd w:val="clear" w:color="auto" w:fill="auto"/>
          <w:vAlign w:val="center"/>
        </w:tcPr>
        <w:p w14:paraId="723778DF">
          <w:pPr>
            <w:pStyle w:val="44"/>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5524ED8F">
          <w:pPr>
            <w:pStyle w:val="44"/>
            <w:spacing w:before="0" w:after="0"/>
            <w:rPr>
              <w:rFonts w:ascii="Franklin Gothic Medium Cond" w:hAnsi="Franklin Gothic Medium Cond"/>
              <w:color w:val="26327F" w:themeColor="text2"/>
              <w14:textFill>
                <w14:solidFill>
                  <w14:schemeClr w14:val="tx2"/>
                </w14:solidFill>
              </w14:textFill>
            </w:rPr>
          </w:pPr>
        </w:p>
      </w:tc>
      <w:tc>
        <w:tcPr>
          <w:tcW w:w="2551" w:type="dxa"/>
          <w:gridSpan w:val="2"/>
          <w:shd w:val="clear" w:color="auto" w:fill="auto"/>
          <w:vAlign w:val="center"/>
        </w:tcPr>
        <w:p w14:paraId="04BA6C2E">
          <w:pPr>
            <w:pStyle w:val="44"/>
            <w:spacing w:before="0" w:after="0"/>
            <w:rPr>
              <w:rFonts w:ascii="Franklin Gothic Medium Cond" w:hAnsi="Franklin Gothic Medium Cond"/>
              <w:color w:val="FFFFFF" w:themeColor="background1"/>
              <w14:textFill>
                <w14:solidFill>
                  <w14:schemeClr w14:val="bg1"/>
                </w14:solidFill>
              </w14:textFill>
            </w:rPr>
          </w:pPr>
        </w:p>
      </w:tc>
    </w:tr>
  </w:tbl>
  <w:p w14:paraId="48248CDB">
    <w:pPr>
      <w:pStyle w:val="44"/>
    </w:pPr>
  </w:p>
  <w:p w14:paraId="3D3C8E71"/>
  <w:p w14:paraId="57315992"/>
  <w:p w14:paraId="5BED20E5"/>
  <w:p w14:paraId="2F2DE0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6DBEC">
    <w:pPr>
      <w:pStyle w:val="36"/>
    </w:pPr>
    <w:r>
      <w:drawing>
        <wp:anchor distT="0" distB="0" distL="114300" distR="114300" simplePos="0" relativeHeight="251665408" behindDoc="0" locked="0" layoutInCell="1" allowOverlap="1">
          <wp:simplePos x="0" y="0"/>
          <wp:positionH relativeFrom="column">
            <wp:posOffset>56515</wp:posOffset>
          </wp:positionH>
          <wp:positionV relativeFrom="paragraph">
            <wp:posOffset>85090</wp:posOffset>
          </wp:positionV>
          <wp:extent cx="1117600" cy="7747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pic:cNvPicPr>
                </pic:nvPicPr>
                <pic:blipFill>
                  <a:blip r:embed="rId1"/>
                  <a:stretch>
                    <a:fillRect/>
                  </a:stretch>
                </pic:blipFill>
                <pic:spPr>
                  <a:xfrm>
                    <a:off x="0" y="0"/>
                    <a:ext cx="1117600" cy="77470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BBA37">
    <w:pPr>
      <w:pStyle w:val="36"/>
    </w:pPr>
    <w:r>
      <w:rPr>
        <w:lang w:eastAsia="es-PE"/>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ln>
                    </wps:spPr>
                    <wps:txb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wps:txbx>
                    <wps:bodyPr rot="0" vert="horz" wrap="square" lIns="91440" tIns="45720" rIns="91440" bIns="45720" anchor="ctr" anchorCtr="0">
                      <a:noAutofit/>
                    </wps:bodyPr>
                  </wps:wsp>
                </a:graphicData>
              </a:graphic>
            </wp:anchor>
          </w:drawing>
        </mc:Choice>
        <mc:Fallback>
          <w:pict>
            <v:shape id="Cuadro de texto 2" o:spid="_x0000_s1026" style="position:absolute;left:0pt;margin-top:0pt;height:30.6pt;width:321.55pt;mso-position-horizontal:left;mso-position-horizontal-relative:margin;z-index:251662336;v-text-anchor:middle;mso-width-relative:page;mso-height-relative:page;" fillcolor="#7476AB" filled="t" stroked="f" coordsize="4083685,388620" o:gfxdata="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BB7ovVAAAABAEAAA8AAAAAAAAAAQAgAAAAIgAAAGRycy9kb3du&#10;cmV2LnhtbFBLAQIUABQAAAAIAIdO4kCzHS7+OwIAAGUEAAAOAAAAAAAAAAEAIAAAACQBAABkcnMv&#10;ZTJvRG9jLnhtbFBLBQYAAAAABgAGAFkBAADRBQAAAAA=&#10;" path="m64771,0l4018913,0c4054685,0,4083684,28999,4083684,64771l4083685,388620,4083685,388620,0,388620,0,388620,0,64771c0,28999,28999,0,64771,0xe">
              <v:path textboxrect="0,0,4083685,388620" o:connectlocs="4083685,194310;2041842,388620;0,194310;2041842,0" o:connectangles="0,82,164,247"/>
              <v:fill on="t" focussize="0,0"/>
              <v:stroke on="f" miterlimit="8" joinstyle="miter"/>
              <v:imagedata o:title=""/>
              <o:lock v:ext="edit" aspectratio="f"/>
              <v:textbo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v:textbox>
            </v:shape>
          </w:pict>
        </mc:Fallback>
      </mc:AlternateContent>
    </w:r>
    <w:r>
      <w:rPr>
        <w:lang w:eastAsia="es-PE"/>
      </w:rPr>
      <mc:AlternateContent>
        <mc:Choice Requires="wps">
          <w:drawing>
            <wp:anchor distT="0" distB="0" distL="114300" distR="114300" simplePos="0" relativeHeight="251663360" behindDoc="0" locked="0" layoutInCell="1" allowOverlap="1">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6.5pt;margin-top:0pt;height:30.6pt;width:115.5pt;z-index:251663360;v-text-anchor:middle;mso-width-relative:page;mso-height-relative:page;" fillcolor="#0C2074" filled="t" stroked="f" coordsize="1466850,388620" o:gfxdata="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3J7hDVAAAABwEAAA8AAAAAAAAAAQAgAAAAIgAAAGRycy9k&#10;b3ducmV2LnhtbFBLAQIUABQAAAAIAIdO4kCOIz2MdwIAAN8EAAAOAAAAAAAAAAEAIAAAACQ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4384" behindDoc="0" locked="0" layoutInCell="1" allowOverlap="1">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339.85pt;margin-top:0pt;height:30.6pt;width:81.95pt;z-index:251664384;v-text-anchor:middle;mso-width-relative:page;mso-height-relative:page;" filled="f" stroked="f" coordsize="21600,21600" o:gfxdata="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A1GJNYAAAAHAQAA&#10;DwAAAAAAAAABACAAAAAiAAAAZHJzL2Rvd25yZXYueG1sUEsBAhQAFAAAAAgAh07iQL5e7HgbAgAA&#10;MgQAAA4AAAAAAAAAAQAgAAAAJQEAAGRycy9lMm9Eb2MueG1sUEsFBgAAAAAGAAYAWQEAALIFAAAA&#10;AA==&#10;">
              <v:fill on="f" focussize="0,0"/>
              <v:stroke on="f" miterlimit="8" joinstyle="miter"/>
              <v:imagedata o:title=""/>
              <o:lock v:ext="edit" aspectratio="f"/>
              <v:textbo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r>
      <w:rPr>
        <w:lang w:eastAsia="es-PE"/>
      </w:rPr>
      <mc:AlternateContent>
        <mc:Choice Requires="wps">
          <w:drawing>
            <wp:anchor distT="0" distB="0" distL="114300" distR="114300" simplePos="0" relativeHeight="251660288" behindDoc="0" locked="0" layoutInCell="1" allowOverlap="1">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edondear rectángulo de esquina sencilla 5" o:spid="_x0000_s1026" style="position:absolute;left:0pt;margin-left:604.95pt;margin-top:0.9pt;height:30.6pt;width:115.5pt;z-index:251660288;v-text-anchor:middle;mso-width-relative:page;mso-height-relative:page;" fillcolor="#0C2074" filled="t" stroked="f" coordsize="1466850,388620" o:gfxdata="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8mA5nWAAAACgEAAA8AAAAAAAAAAQAgAAAAIgAAAGRycy9k&#10;b3ducmV2LnhtbFBLAQIUABQAAAAIAIdO4kDwaeqXdgIAAN0EAAAOAAAAAAAAAAEAIAAAACU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1312" behindDoc="0" locked="0" layoutInCell="1" allowOverlap="1">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628.3pt;margin-top:0.9pt;height:30.6pt;width:81.95pt;z-index:251661312;v-text-anchor:middle;mso-width-relative:page;mso-height-relative:page;" filled="f" stroked="f" coordsize="21600,21600" o:gfxdata="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1000NcAAAAKAQAA&#10;DwAAAAAAAAABACAAAAAiAAAAZHJzL2Rvd25yZXYueG1sUEsBAhQAFAAAAAgAh07iQOiYs3IaAgAA&#10;MQQAAA4AAAAAAAAAAQAgAAAAJgEAAGRycy9lMm9Eb2MueG1sUEsFBgAAAAAGAAYAWQEAALIFAAAA&#10;AA==&#10;">
              <v:fill on="f" focussize="0,0"/>
              <v:stroke on="f" miterlimit="8" joinstyle="miter"/>
              <v:imagedata o:title=""/>
              <o:lock v:ext="edit" aspectratio="f"/>
              <v:textbo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p>
  <w:p w14:paraId="1AF3B908">
    <w:pPr>
      <w:pStyle w:val="36"/>
    </w:pPr>
  </w:p>
  <w:p w14:paraId="130E34B6"/>
  <w:p w14:paraId="2308E490"/>
  <w:p w14:paraId="2D08D3A3"/>
  <w:p w14:paraId="596BA2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7D2FCF"/>
    <w:multiLevelType w:val="multilevel"/>
    <w:tmpl w:val="0D7D2FCF"/>
    <w:lvl w:ilvl="0" w:tentative="0">
      <w:start w:val="1"/>
      <w:numFmt w:val="decimal"/>
      <w:pStyle w:val="40"/>
      <w:lvlText w:val="%1."/>
      <w:lvlJc w:val="left"/>
      <w:pPr>
        <w:ind w:left="1065" w:hanging="360"/>
      </w:pPr>
      <w:rPr>
        <w:rFonts w:hint="default"/>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abstractNum w:abstractNumId="1">
    <w:nsid w:val="30CD67FD"/>
    <w:multiLevelType w:val="multilevel"/>
    <w:tmpl w:val="30CD67FD"/>
    <w:lvl w:ilvl="0" w:tentative="0">
      <w:start w:val="1"/>
      <w:numFmt w:val="decimal"/>
      <w:lvlText w:val="%1."/>
      <w:lvlJc w:val="left"/>
      <w:pPr>
        <w:ind w:left="360" w:hanging="360"/>
      </w:pPr>
      <w:rPr>
        <w:rFonts w:hint="default"/>
        <w:i w:val="0"/>
        <w:caps w:val="0"/>
        <w:strike w:val="0"/>
        <w:dstrike w:val="0"/>
        <w:vanish w:val="0"/>
        <w:vertAlign w:val="baseline"/>
      </w:rPr>
    </w:lvl>
    <w:lvl w:ilvl="1" w:tentative="0">
      <w:start w:val="1"/>
      <w:numFmt w:val="decimal"/>
      <w:pStyle w:val="3"/>
      <w:lvlText w:val="%1.%2."/>
      <w:lvlJc w:val="left"/>
      <w:pPr>
        <w:ind w:left="1142" w:hanging="432"/>
      </w:pPr>
    </w:lvl>
    <w:lvl w:ilvl="2" w:tentative="0">
      <w:start w:val="1"/>
      <w:numFmt w:val="decimal"/>
      <w:pStyle w:val="4"/>
      <w:lvlText w:val="%1.%2.%3."/>
      <w:lvlJc w:val="left"/>
      <w:pPr>
        <w:ind w:left="1224" w:hanging="504"/>
      </w:pPr>
    </w:lvl>
    <w:lvl w:ilvl="3" w:tentative="0">
      <w:start w:val="1"/>
      <w:numFmt w:val="decimal"/>
      <w:lvlText w:val="%1.%2.%3.%4."/>
      <w:lvlJc w:val="left"/>
      <w:pPr>
        <w:ind w:left="135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6B416C3F"/>
    <w:multiLevelType w:val="multilevel"/>
    <w:tmpl w:val="6B416C3F"/>
    <w:lvl w:ilvl="0" w:tentative="0">
      <w:start w:val="1"/>
      <w:numFmt w:val="bullet"/>
      <w:pStyle w:val="84"/>
      <w:lvlText w:val=""/>
      <w:lvlJc w:val="left"/>
      <w:pPr>
        <w:tabs>
          <w:tab w:val="left" w:pos="1069"/>
        </w:tabs>
        <w:ind w:left="1069" w:hanging="360"/>
      </w:pPr>
      <w:rPr>
        <w:rFonts w:hint="default" w:ascii="Symbol" w:hAnsi="Symbol"/>
      </w:rPr>
    </w:lvl>
    <w:lvl w:ilvl="1" w:tentative="0">
      <w:start w:val="1"/>
      <w:numFmt w:val="bullet"/>
      <w:lvlText w:val="o"/>
      <w:lvlJc w:val="left"/>
      <w:pPr>
        <w:tabs>
          <w:tab w:val="left" w:pos="1789"/>
        </w:tabs>
        <w:ind w:left="1789" w:hanging="360"/>
      </w:pPr>
      <w:rPr>
        <w:rFonts w:hint="default" w:ascii="Courier New" w:hAnsi="Courier New" w:cs="Courier New"/>
      </w:rPr>
    </w:lvl>
    <w:lvl w:ilvl="2" w:tentative="0">
      <w:start w:val="1"/>
      <w:numFmt w:val="bullet"/>
      <w:lvlText w:val=""/>
      <w:lvlJc w:val="left"/>
      <w:pPr>
        <w:tabs>
          <w:tab w:val="left" w:pos="2509"/>
        </w:tabs>
        <w:ind w:left="2509" w:hanging="360"/>
      </w:pPr>
      <w:rPr>
        <w:rFonts w:hint="default" w:ascii="Wingdings" w:hAnsi="Wingdings"/>
      </w:rPr>
    </w:lvl>
    <w:lvl w:ilvl="3" w:tentative="0">
      <w:start w:val="1"/>
      <w:numFmt w:val="bullet"/>
      <w:lvlText w:val=""/>
      <w:lvlJc w:val="left"/>
      <w:pPr>
        <w:tabs>
          <w:tab w:val="left" w:pos="3229"/>
        </w:tabs>
        <w:ind w:left="3229" w:hanging="360"/>
      </w:pPr>
      <w:rPr>
        <w:rFonts w:hint="default" w:ascii="Symbol" w:hAnsi="Symbol"/>
      </w:rPr>
    </w:lvl>
    <w:lvl w:ilvl="4" w:tentative="0">
      <w:start w:val="1"/>
      <w:numFmt w:val="bullet"/>
      <w:lvlText w:val="o"/>
      <w:lvlJc w:val="left"/>
      <w:pPr>
        <w:tabs>
          <w:tab w:val="left" w:pos="3949"/>
        </w:tabs>
        <w:ind w:left="3949" w:hanging="360"/>
      </w:pPr>
      <w:rPr>
        <w:rFonts w:hint="default" w:ascii="Courier New" w:hAnsi="Courier New"/>
      </w:rPr>
    </w:lvl>
    <w:lvl w:ilvl="5" w:tentative="0">
      <w:start w:val="1"/>
      <w:numFmt w:val="bullet"/>
      <w:lvlText w:val=""/>
      <w:lvlJc w:val="left"/>
      <w:pPr>
        <w:tabs>
          <w:tab w:val="left" w:pos="4669"/>
        </w:tabs>
        <w:ind w:left="4669" w:hanging="360"/>
      </w:pPr>
      <w:rPr>
        <w:rFonts w:hint="default" w:ascii="Wingdings" w:hAnsi="Wingdings"/>
      </w:rPr>
    </w:lvl>
    <w:lvl w:ilvl="6" w:tentative="0">
      <w:start w:val="1"/>
      <w:numFmt w:val="bullet"/>
      <w:lvlText w:val=""/>
      <w:lvlJc w:val="left"/>
      <w:pPr>
        <w:tabs>
          <w:tab w:val="left" w:pos="5389"/>
        </w:tabs>
        <w:ind w:left="5389" w:hanging="360"/>
      </w:pPr>
      <w:rPr>
        <w:rFonts w:hint="default" w:ascii="Symbol" w:hAnsi="Symbol"/>
      </w:rPr>
    </w:lvl>
    <w:lvl w:ilvl="7" w:tentative="0">
      <w:start w:val="1"/>
      <w:numFmt w:val="bullet"/>
      <w:lvlText w:val="o"/>
      <w:lvlJc w:val="left"/>
      <w:pPr>
        <w:tabs>
          <w:tab w:val="left" w:pos="6109"/>
        </w:tabs>
        <w:ind w:left="6109" w:hanging="360"/>
      </w:pPr>
      <w:rPr>
        <w:rFonts w:hint="default" w:ascii="Courier New" w:hAnsi="Courier New"/>
      </w:rPr>
    </w:lvl>
    <w:lvl w:ilvl="8" w:tentative="0">
      <w:start w:val="1"/>
      <w:numFmt w:val="bullet"/>
      <w:lvlText w:val=""/>
      <w:lvlJc w:val="left"/>
      <w:pPr>
        <w:tabs>
          <w:tab w:val="left" w:pos="6829"/>
        </w:tabs>
        <w:ind w:left="6829" w:hanging="360"/>
      </w:pPr>
      <w:rPr>
        <w:rFonts w:hint="default" w:ascii="Wingdings" w:hAnsi="Wingdings"/>
      </w:rPr>
    </w:lvl>
  </w:abstractNum>
  <w:abstractNum w:abstractNumId="3">
    <w:nsid w:val="7B902700"/>
    <w:multiLevelType w:val="multilevel"/>
    <w:tmpl w:val="7B902700"/>
    <w:lvl w:ilvl="0" w:tentative="0">
      <w:start w:val="1"/>
      <w:numFmt w:val="decimal"/>
      <w:pStyle w:val="178"/>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4">
    <w:nsid w:val="7F540D49"/>
    <w:multiLevelType w:val="multilevel"/>
    <w:tmpl w:val="7F540D49"/>
    <w:lvl w:ilvl="0" w:tentative="0">
      <w:start w:val="6"/>
      <w:numFmt w:val="bullet"/>
      <w:pStyle w:val="41"/>
      <w:lvlText w:val="-"/>
      <w:lvlJc w:val="left"/>
      <w:pPr>
        <w:ind w:left="1065" w:hanging="360"/>
      </w:pPr>
      <w:rPr>
        <w:rFonts w:hint="default" w:ascii="Arial" w:hAnsi="Arial" w:cs="Arial" w:eastAsiaTheme="minorEastAsia"/>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09"/>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2559"/>
    <w:rsid w:val="000C295D"/>
    <w:rsid w:val="000C308C"/>
    <w:rsid w:val="000C79EB"/>
    <w:rsid w:val="000C7D57"/>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799"/>
    <w:rsid w:val="00106C19"/>
    <w:rsid w:val="00107965"/>
    <w:rsid w:val="001113D8"/>
    <w:rsid w:val="00112963"/>
    <w:rsid w:val="00116255"/>
    <w:rsid w:val="001168A3"/>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2F9E"/>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41FE7"/>
    <w:rsid w:val="0024384D"/>
    <w:rsid w:val="00246116"/>
    <w:rsid w:val="00246634"/>
    <w:rsid w:val="00250833"/>
    <w:rsid w:val="0025145E"/>
    <w:rsid w:val="00251AE6"/>
    <w:rsid w:val="002527FD"/>
    <w:rsid w:val="00256E3C"/>
    <w:rsid w:val="00257087"/>
    <w:rsid w:val="00257623"/>
    <w:rsid w:val="00262B0B"/>
    <w:rsid w:val="00263FA1"/>
    <w:rsid w:val="00274913"/>
    <w:rsid w:val="00275CA9"/>
    <w:rsid w:val="0027613A"/>
    <w:rsid w:val="0028099E"/>
    <w:rsid w:val="00280AFB"/>
    <w:rsid w:val="002814E0"/>
    <w:rsid w:val="00281A14"/>
    <w:rsid w:val="00282168"/>
    <w:rsid w:val="002821D5"/>
    <w:rsid w:val="0029180B"/>
    <w:rsid w:val="002944F0"/>
    <w:rsid w:val="00294600"/>
    <w:rsid w:val="00294AC0"/>
    <w:rsid w:val="00294B7D"/>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2358"/>
    <w:rsid w:val="0035686F"/>
    <w:rsid w:val="00362D15"/>
    <w:rsid w:val="00362DFF"/>
    <w:rsid w:val="003641F6"/>
    <w:rsid w:val="00364241"/>
    <w:rsid w:val="003643AC"/>
    <w:rsid w:val="00365E7F"/>
    <w:rsid w:val="00370C29"/>
    <w:rsid w:val="003712C7"/>
    <w:rsid w:val="00371BE8"/>
    <w:rsid w:val="00380BBF"/>
    <w:rsid w:val="00381585"/>
    <w:rsid w:val="00381F60"/>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66C6"/>
    <w:rsid w:val="003D112C"/>
    <w:rsid w:val="003D1E82"/>
    <w:rsid w:val="003D261F"/>
    <w:rsid w:val="003D452A"/>
    <w:rsid w:val="003D5497"/>
    <w:rsid w:val="003E04A0"/>
    <w:rsid w:val="003E2519"/>
    <w:rsid w:val="003E425F"/>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36EA6"/>
    <w:rsid w:val="00442C5C"/>
    <w:rsid w:val="00450FC6"/>
    <w:rsid w:val="00451243"/>
    <w:rsid w:val="00454F34"/>
    <w:rsid w:val="00454F55"/>
    <w:rsid w:val="004565AA"/>
    <w:rsid w:val="00457163"/>
    <w:rsid w:val="004578B7"/>
    <w:rsid w:val="00457B7A"/>
    <w:rsid w:val="00460363"/>
    <w:rsid w:val="004603C2"/>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B5C2F"/>
    <w:rsid w:val="004C0BD4"/>
    <w:rsid w:val="004C0FB0"/>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70ED3"/>
    <w:rsid w:val="00576346"/>
    <w:rsid w:val="00576DBB"/>
    <w:rsid w:val="00576E35"/>
    <w:rsid w:val="00577C9E"/>
    <w:rsid w:val="00583476"/>
    <w:rsid w:val="00583B07"/>
    <w:rsid w:val="005842CC"/>
    <w:rsid w:val="00584B1E"/>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A7801"/>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E6B"/>
    <w:rsid w:val="005E2019"/>
    <w:rsid w:val="005E38F8"/>
    <w:rsid w:val="005F100A"/>
    <w:rsid w:val="005F1ED1"/>
    <w:rsid w:val="005F50D6"/>
    <w:rsid w:val="005F6C21"/>
    <w:rsid w:val="005F72A1"/>
    <w:rsid w:val="005F7CB5"/>
    <w:rsid w:val="00600F67"/>
    <w:rsid w:val="0060564A"/>
    <w:rsid w:val="00607084"/>
    <w:rsid w:val="006075DB"/>
    <w:rsid w:val="00607BE9"/>
    <w:rsid w:val="0061159E"/>
    <w:rsid w:val="006152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D0113"/>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19CD"/>
    <w:rsid w:val="008744D7"/>
    <w:rsid w:val="00875014"/>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2E4D"/>
    <w:rsid w:val="009D4367"/>
    <w:rsid w:val="009D5121"/>
    <w:rsid w:val="009D5663"/>
    <w:rsid w:val="009D5F13"/>
    <w:rsid w:val="009D7530"/>
    <w:rsid w:val="009E3362"/>
    <w:rsid w:val="009E3983"/>
    <w:rsid w:val="009E3AD6"/>
    <w:rsid w:val="009E715E"/>
    <w:rsid w:val="009F13AA"/>
    <w:rsid w:val="009F1DA0"/>
    <w:rsid w:val="009F2ACF"/>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08E2"/>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A05"/>
    <w:rsid w:val="00B530BA"/>
    <w:rsid w:val="00B554C4"/>
    <w:rsid w:val="00B55DFE"/>
    <w:rsid w:val="00B579DD"/>
    <w:rsid w:val="00B66D0F"/>
    <w:rsid w:val="00B66E74"/>
    <w:rsid w:val="00B743B0"/>
    <w:rsid w:val="00B75CDF"/>
    <w:rsid w:val="00B7609D"/>
    <w:rsid w:val="00B8092B"/>
    <w:rsid w:val="00B80AD2"/>
    <w:rsid w:val="00B80C4A"/>
    <w:rsid w:val="00B81402"/>
    <w:rsid w:val="00B83F51"/>
    <w:rsid w:val="00B86420"/>
    <w:rsid w:val="00B86BFA"/>
    <w:rsid w:val="00B87F6E"/>
    <w:rsid w:val="00B92F8C"/>
    <w:rsid w:val="00B9627B"/>
    <w:rsid w:val="00B96A67"/>
    <w:rsid w:val="00BA0D48"/>
    <w:rsid w:val="00BA125A"/>
    <w:rsid w:val="00BA2674"/>
    <w:rsid w:val="00BA5FD0"/>
    <w:rsid w:val="00BB150E"/>
    <w:rsid w:val="00BB4E2A"/>
    <w:rsid w:val="00BB5017"/>
    <w:rsid w:val="00BC29C5"/>
    <w:rsid w:val="00BC2F3C"/>
    <w:rsid w:val="00BC4775"/>
    <w:rsid w:val="00BC4A94"/>
    <w:rsid w:val="00BC56B9"/>
    <w:rsid w:val="00BC6013"/>
    <w:rsid w:val="00BC7C56"/>
    <w:rsid w:val="00BD18C5"/>
    <w:rsid w:val="00BE08CA"/>
    <w:rsid w:val="00BE1ABD"/>
    <w:rsid w:val="00BE32F0"/>
    <w:rsid w:val="00BE4FC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7877"/>
    <w:rsid w:val="00C50294"/>
    <w:rsid w:val="00C51A92"/>
    <w:rsid w:val="00C52D20"/>
    <w:rsid w:val="00C56021"/>
    <w:rsid w:val="00C570FA"/>
    <w:rsid w:val="00C64445"/>
    <w:rsid w:val="00C64CBB"/>
    <w:rsid w:val="00C66212"/>
    <w:rsid w:val="00C70A3C"/>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27F3"/>
    <w:rsid w:val="00C93EE8"/>
    <w:rsid w:val="00C96D83"/>
    <w:rsid w:val="00C977F1"/>
    <w:rsid w:val="00CA0FFE"/>
    <w:rsid w:val="00CA286E"/>
    <w:rsid w:val="00CA590F"/>
    <w:rsid w:val="00CB0FE3"/>
    <w:rsid w:val="00CB330A"/>
    <w:rsid w:val="00CB44E1"/>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B3"/>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109"/>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0BCA"/>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30347"/>
    <w:rsid w:val="00F326FE"/>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3BD1"/>
    <w:rsid w:val="00FC5820"/>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 w:val="42871142"/>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iPriority="99"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before="120" w:after="120" w:line="300" w:lineRule="exact"/>
      <w:jc w:val="both"/>
    </w:pPr>
    <w:rPr>
      <w:rFonts w:ascii="Arial" w:hAnsi="Arial" w:cs="Arial" w:eastAsiaTheme="minorEastAsia"/>
      <w:color w:val="595959" w:themeColor="text1" w:themeTint="A6"/>
      <w:sz w:val="20"/>
      <w:szCs w:val="20"/>
      <w:lang w:val="es-PE" w:eastAsia="en-US" w:bidi="ar-SA"/>
      <w14:textFill>
        <w14:solidFill>
          <w14:schemeClr w14:val="tx1">
            <w14:lumMod w14:val="65000"/>
            <w14:lumOff w14:val="35000"/>
          </w14:schemeClr>
        </w14:solidFill>
      </w14:textFill>
    </w:rPr>
  </w:style>
  <w:style w:type="paragraph" w:styleId="2">
    <w:name w:val="heading 1"/>
    <w:basedOn w:val="3"/>
    <w:next w:val="1"/>
    <w:link w:val="51"/>
    <w:qFormat/>
    <w:uiPriority w:val="9"/>
    <w:pPr>
      <w:numPr>
        <w:ilvl w:val="0"/>
        <w:numId w:val="0"/>
      </w:numPr>
      <w:outlineLvl w:val="0"/>
    </w:pPr>
  </w:style>
  <w:style w:type="paragraph" w:styleId="3">
    <w:name w:val="heading 2"/>
    <w:basedOn w:val="1"/>
    <w:next w:val="1"/>
    <w:link w:val="50"/>
    <w:unhideWhenUsed/>
    <w:qFormat/>
    <w:uiPriority w:val="9"/>
    <w:pPr>
      <w:numPr>
        <w:ilvl w:val="1"/>
        <w:numId w:val="1"/>
      </w:numPr>
      <w:spacing w:before="200" w:after="200"/>
      <w:outlineLvl w:val="1"/>
    </w:pPr>
    <w:rPr>
      <w:rFonts w:ascii="Franklin Gothic Medium" w:hAnsi="Franklin Gothic Medium"/>
      <w:color w:val="0C2074"/>
      <w:sz w:val="22"/>
    </w:rPr>
  </w:style>
  <w:style w:type="paragraph" w:styleId="4">
    <w:name w:val="heading 3"/>
    <w:basedOn w:val="3"/>
    <w:next w:val="1"/>
    <w:link w:val="52"/>
    <w:unhideWhenUsed/>
    <w:qFormat/>
    <w:uiPriority w:val="0"/>
    <w:pPr>
      <w:numPr>
        <w:ilvl w:val="2"/>
      </w:numPr>
      <w:outlineLvl w:val="2"/>
    </w:pPr>
  </w:style>
  <w:style w:type="paragraph" w:styleId="5">
    <w:name w:val="heading 4"/>
    <w:basedOn w:val="1"/>
    <w:next w:val="1"/>
    <w:link w:val="53"/>
    <w:unhideWhenUsed/>
    <w:qFormat/>
    <w:uiPriority w:val="0"/>
    <w:pPr>
      <w:keepNext/>
      <w:keepLines/>
      <w:spacing w:before="200"/>
      <w:outlineLvl w:val="3"/>
    </w:pPr>
    <w:rPr>
      <w:rFonts w:asciiTheme="majorHAnsi" w:hAnsiTheme="majorHAnsi" w:eastAsiaTheme="majorEastAsia" w:cstheme="majorBidi"/>
      <w:b/>
      <w:bCs/>
      <w:i/>
      <w:iCs/>
      <w:color w:val="23FFE3" w:themeColor="accent1" w:themeTint="A6"/>
      <w14:textFill>
        <w14:solidFill>
          <w14:schemeClr w14:val="accent1">
            <w14:lumMod w14:val="65000"/>
            <w14:lumOff w14:val="35000"/>
          </w14:schemeClr>
        </w14:solidFill>
      </w14:textFill>
    </w:rPr>
  </w:style>
  <w:style w:type="paragraph" w:styleId="6">
    <w:name w:val="heading 5"/>
    <w:basedOn w:val="1"/>
    <w:next w:val="1"/>
    <w:link w:val="54"/>
    <w:unhideWhenUsed/>
    <w:qFormat/>
    <w:uiPriority w:val="0"/>
    <w:pPr>
      <w:keepNext/>
      <w:keepLines/>
      <w:spacing w:before="200"/>
      <w:outlineLvl w:val="4"/>
    </w:pPr>
    <w:rPr>
      <w:rFonts w:asciiTheme="majorHAnsi" w:hAnsiTheme="majorHAnsi" w:eastAsiaTheme="majorEastAsia" w:cstheme="majorBidi"/>
      <w:color w:val="00EACC" w:themeColor="accent1" w:themeTint="A6"/>
      <w14:textFill>
        <w14:solidFill>
          <w14:schemeClr w14:val="accent1">
            <w14:lumMod w14:val="50000"/>
            <w14:lumMod w14:val="65000"/>
            <w14:lumOff w14:val="35000"/>
          </w14:schemeClr>
        </w14:solidFill>
      </w14:textFill>
    </w:rPr>
  </w:style>
  <w:style w:type="paragraph" w:styleId="7">
    <w:name w:val="heading 6"/>
    <w:basedOn w:val="1"/>
    <w:next w:val="1"/>
    <w:link w:val="55"/>
    <w:unhideWhenUsed/>
    <w:qFormat/>
    <w:uiPriority w:val="0"/>
    <w:pPr>
      <w:keepNext/>
      <w:keepLines/>
      <w:spacing w:before="200"/>
      <w:outlineLvl w:val="5"/>
    </w:pPr>
    <w:rPr>
      <w:rFonts w:asciiTheme="majorHAnsi" w:hAnsiTheme="majorHAnsi" w:eastAsiaTheme="majorEastAsia" w:cstheme="majorBidi"/>
      <w:i/>
      <w:iCs/>
      <w:color w:val="00EACC" w:themeColor="accent1" w:themeTint="A6"/>
      <w14:textFill>
        <w14:solidFill>
          <w14:schemeClr w14:val="accent1">
            <w14:lumMod w14:val="50000"/>
            <w14:lumMod w14:val="65000"/>
            <w14:lumOff w14:val="35000"/>
          </w14:schemeClr>
        </w14:solidFill>
      </w14:textFill>
    </w:rPr>
  </w:style>
  <w:style w:type="paragraph" w:styleId="8">
    <w:name w:val="heading 7"/>
    <w:basedOn w:val="1"/>
    <w:next w:val="1"/>
    <w:link w:val="56"/>
    <w:unhideWhenUsed/>
    <w:qFormat/>
    <w:uiPriority w:val="0"/>
    <w:pPr>
      <w:keepNext/>
      <w:keepLines/>
      <w:spacing w:before="200"/>
      <w:outlineLvl w:val="6"/>
    </w:pPr>
    <w:rPr>
      <w:rFonts w:asciiTheme="majorHAnsi" w:hAnsiTheme="majorHAnsi" w:eastAsiaTheme="majorEastAsia" w:cstheme="majorBidi"/>
      <w:i/>
      <w:iCs/>
      <w:color w:val="838383" w:themeColor="text1" w:themeTint="A6"/>
      <w14:textFill>
        <w14:solidFill>
          <w14:schemeClr w14:val="tx1">
            <w14:lumMod w14:val="75000"/>
            <w14:lumOff w14:val="25000"/>
            <w14:lumMod w14:val="65000"/>
            <w14:lumOff w14:val="35000"/>
          </w14:schemeClr>
        </w14:solidFill>
      </w14:textFill>
    </w:rPr>
  </w:style>
  <w:style w:type="paragraph" w:styleId="9">
    <w:name w:val="heading 8"/>
    <w:basedOn w:val="1"/>
    <w:next w:val="1"/>
    <w:link w:val="57"/>
    <w:unhideWhenUsed/>
    <w:qFormat/>
    <w:uiPriority w:val="0"/>
    <w:pPr>
      <w:keepNext/>
      <w:keepLines/>
      <w:spacing w:before="200"/>
      <w:outlineLvl w:val="7"/>
    </w:pPr>
    <w:rPr>
      <w:rFonts w:asciiTheme="majorHAnsi" w:hAnsiTheme="majorHAnsi" w:eastAsiaTheme="majorEastAsia" w:cstheme="majorBidi"/>
      <w:color w:val="23FFE3" w:themeColor="accent1" w:themeTint="A6"/>
      <w14:textFill>
        <w14:solidFill>
          <w14:schemeClr w14:val="accent1">
            <w14:lumMod w14:val="65000"/>
            <w14:lumOff w14:val="35000"/>
          </w14:schemeClr>
        </w14:solidFill>
      </w14:textFill>
    </w:rPr>
  </w:style>
  <w:style w:type="paragraph" w:styleId="10">
    <w:name w:val="heading 9"/>
    <w:basedOn w:val="1"/>
    <w:next w:val="1"/>
    <w:link w:val="58"/>
    <w:unhideWhenUsed/>
    <w:qFormat/>
    <w:uiPriority w:val="0"/>
    <w:pPr>
      <w:keepNext/>
      <w:keepLines/>
      <w:spacing w:before="200"/>
      <w:outlineLvl w:val="8"/>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ndnote reference"/>
    <w:basedOn w:val="11"/>
    <w:semiHidden/>
    <w:unhideWhenUsed/>
    <w:qFormat/>
    <w:uiPriority w:val="99"/>
    <w:rPr>
      <w:vertAlign w:val="superscript"/>
    </w:rPr>
  </w:style>
  <w:style w:type="character" w:styleId="14">
    <w:name w:val="annotation reference"/>
    <w:basedOn w:val="11"/>
    <w:semiHidden/>
    <w:unhideWhenUsed/>
    <w:qFormat/>
    <w:uiPriority w:val="99"/>
    <w:rPr>
      <w:sz w:val="16"/>
      <w:szCs w:val="16"/>
    </w:rPr>
  </w:style>
  <w:style w:type="character" w:styleId="15">
    <w:name w:val="footnote reference"/>
    <w:basedOn w:val="11"/>
    <w:qFormat/>
    <w:uiPriority w:val="0"/>
    <w:rPr>
      <w:vertAlign w:val="superscript"/>
    </w:rPr>
  </w:style>
  <w:style w:type="character" w:styleId="16">
    <w:name w:val="Emphasis"/>
    <w:basedOn w:val="11"/>
    <w:qFormat/>
    <w:uiPriority w:val="20"/>
    <w:rPr>
      <w:i/>
      <w:iCs/>
    </w:rPr>
  </w:style>
  <w:style w:type="character" w:styleId="17">
    <w:name w:val="Hyperlink"/>
    <w:basedOn w:val="11"/>
    <w:unhideWhenUsed/>
    <w:qFormat/>
    <w:uiPriority w:val="99"/>
    <w:rPr>
      <w:color w:val="00AB95" w:themeColor="hyperlink"/>
      <w:u w:val="single"/>
      <w14:textFill>
        <w14:solidFill>
          <w14:schemeClr w14:val="hlink"/>
        </w14:solidFill>
      </w14:textFill>
    </w:rPr>
  </w:style>
  <w:style w:type="character" w:styleId="18">
    <w:name w:val="FollowedHyperlink"/>
    <w:basedOn w:val="11"/>
    <w:semiHidden/>
    <w:unhideWhenUsed/>
    <w:qFormat/>
    <w:uiPriority w:val="99"/>
    <w:rPr>
      <w:color w:val="954F72"/>
      <w:u w:val="single"/>
    </w:rPr>
  </w:style>
  <w:style w:type="character" w:styleId="19">
    <w:name w:val="page number"/>
    <w:basedOn w:val="11"/>
    <w:unhideWhenUsed/>
    <w:qFormat/>
    <w:uiPriority w:val="99"/>
  </w:style>
  <w:style w:type="character" w:styleId="20">
    <w:name w:val="Strong"/>
    <w:basedOn w:val="11"/>
    <w:qFormat/>
    <w:uiPriority w:val="22"/>
    <w:rPr>
      <w:b/>
      <w:bCs/>
    </w:rPr>
  </w:style>
  <w:style w:type="paragraph" w:styleId="21">
    <w:name w:val="toc 3"/>
    <w:basedOn w:val="1"/>
    <w:next w:val="1"/>
    <w:autoRedefine/>
    <w:unhideWhenUsed/>
    <w:qFormat/>
    <w:uiPriority w:val="39"/>
    <w:pPr>
      <w:tabs>
        <w:tab w:val="left" w:pos="1560"/>
        <w:tab w:val="right" w:leader="dot" w:pos="8494"/>
      </w:tabs>
      <w:spacing w:after="100"/>
      <w:ind w:left="851"/>
    </w:pPr>
  </w:style>
  <w:style w:type="paragraph" w:styleId="22">
    <w:name w:val="footnote text"/>
    <w:basedOn w:val="1"/>
    <w:link w:val="80"/>
    <w:qFormat/>
    <w:uiPriority w:val="0"/>
    <w:pPr>
      <w:tabs>
        <w:tab w:val="left" w:pos="4820"/>
      </w:tabs>
      <w:spacing w:line="360" w:lineRule="auto"/>
      <w:ind w:left="3969" w:right="567"/>
    </w:pPr>
    <w:rPr>
      <w:rFonts w:eastAsia="Times New Roman" w:cs="Times New Roman"/>
      <w:color w:val="auto"/>
      <w:sz w:val="22"/>
      <w:lang w:eastAsia="es-ES"/>
    </w:rPr>
  </w:style>
  <w:style w:type="paragraph" w:styleId="23">
    <w:name w:val="toc 9"/>
    <w:basedOn w:val="1"/>
    <w:next w:val="1"/>
    <w:autoRedefine/>
    <w:unhideWhenUsed/>
    <w:qFormat/>
    <w:uiPriority w:val="39"/>
    <w:pPr>
      <w:spacing w:before="0" w:after="100" w:line="259" w:lineRule="auto"/>
      <w:ind w:left="1760"/>
      <w:jc w:val="left"/>
    </w:pPr>
    <w:rPr>
      <w:rFonts w:asciiTheme="minorHAnsi" w:hAnsiTheme="minorHAnsi" w:cstheme="minorBidi"/>
      <w:color w:val="auto"/>
      <w:sz w:val="22"/>
      <w:szCs w:val="22"/>
      <w:lang w:eastAsia="es-PE"/>
    </w:rPr>
  </w:style>
  <w:style w:type="paragraph" w:styleId="24">
    <w:name w:val="caption"/>
    <w:basedOn w:val="1"/>
    <w:next w:val="1"/>
    <w:semiHidden/>
    <w:unhideWhenUsed/>
    <w:qFormat/>
    <w:uiPriority w:val="35"/>
    <w:pPr>
      <w:spacing w:line="240" w:lineRule="auto"/>
    </w:pPr>
    <w:rPr>
      <w:b/>
      <w:bCs/>
      <w:color w:val="23FFE3" w:themeColor="accent1" w:themeTint="A6"/>
      <w:sz w:val="18"/>
      <w:szCs w:val="18"/>
      <w14:textFill>
        <w14:solidFill>
          <w14:schemeClr w14:val="accent1">
            <w14:lumMod w14:val="65000"/>
            <w14:lumOff w14:val="35000"/>
          </w14:schemeClr>
        </w14:solidFill>
      </w14:textFill>
    </w:rPr>
  </w:style>
  <w:style w:type="paragraph" w:styleId="25">
    <w:name w:val="toc 7"/>
    <w:basedOn w:val="1"/>
    <w:next w:val="1"/>
    <w:autoRedefine/>
    <w:unhideWhenUsed/>
    <w:qFormat/>
    <w:uiPriority w:val="39"/>
    <w:pPr>
      <w:spacing w:before="0" w:after="100" w:line="259" w:lineRule="auto"/>
      <w:ind w:left="1320"/>
      <w:jc w:val="left"/>
    </w:pPr>
    <w:rPr>
      <w:rFonts w:asciiTheme="minorHAnsi" w:hAnsiTheme="minorHAnsi" w:cstheme="minorBidi"/>
      <w:color w:val="auto"/>
      <w:sz w:val="22"/>
      <w:szCs w:val="22"/>
      <w:lang w:eastAsia="es-PE"/>
    </w:rPr>
  </w:style>
  <w:style w:type="paragraph" w:styleId="26">
    <w:name w:val="toc 1"/>
    <w:basedOn w:val="1"/>
    <w:next w:val="1"/>
    <w:autoRedefine/>
    <w:unhideWhenUsed/>
    <w:qFormat/>
    <w:uiPriority w:val="39"/>
    <w:pPr>
      <w:tabs>
        <w:tab w:val="left" w:pos="426"/>
        <w:tab w:val="right" w:leader="dot" w:pos="8505"/>
      </w:tabs>
      <w:spacing w:after="100" w:line="240" w:lineRule="auto"/>
    </w:pPr>
  </w:style>
  <w:style w:type="paragraph" w:styleId="27">
    <w:name w:val="toc 8"/>
    <w:basedOn w:val="1"/>
    <w:next w:val="1"/>
    <w:autoRedefine/>
    <w:unhideWhenUsed/>
    <w:qFormat/>
    <w:uiPriority w:val="39"/>
    <w:pPr>
      <w:spacing w:before="0" w:after="100" w:line="259" w:lineRule="auto"/>
      <w:ind w:left="1540"/>
      <w:jc w:val="left"/>
    </w:pPr>
    <w:rPr>
      <w:rFonts w:asciiTheme="minorHAnsi" w:hAnsiTheme="minorHAnsi" w:cstheme="minorBidi"/>
      <w:color w:val="auto"/>
      <w:sz w:val="22"/>
      <w:szCs w:val="22"/>
      <w:lang w:eastAsia="es-PE"/>
    </w:rPr>
  </w:style>
  <w:style w:type="paragraph" w:styleId="28">
    <w:name w:val="toc 2"/>
    <w:basedOn w:val="1"/>
    <w:next w:val="1"/>
    <w:autoRedefine/>
    <w:unhideWhenUsed/>
    <w:qFormat/>
    <w:uiPriority w:val="39"/>
    <w:pPr>
      <w:tabs>
        <w:tab w:val="left" w:pos="626"/>
        <w:tab w:val="right" w:leader="dot" w:pos="7938"/>
      </w:tabs>
      <w:spacing w:after="100"/>
      <w:ind w:left="851" w:right="566" w:hanging="367"/>
    </w:pPr>
  </w:style>
  <w:style w:type="paragraph" w:styleId="29">
    <w:name w:val="endnote text"/>
    <w:basedOn w:val="1"/>
    <w:link w:val="83"/>
    <w:semiHidden/>
    <w:unhideWhenUsed/>
    <w:qFormat/>
    <w:uiPriority w:val="99"/>
    <w:pPr>
      <w:spacing w:before="0" w:after="0" w:line="240" w:lineRule="auto"/>
    </w:pPr>
  </w:style>
  <w:style w:type="paragraph" w:styleId="30">
    <w:name w:val="annotation subject"/>
    <w:basedOn w:val="31"/>
    <w:next w:val="31"/>
    <w:link w:val="82"/>
    <w:semiHidden/>
    <w:unhideWhenUsed/>
    <w:qFormat/>
    <w:uiPriority w:val="99"/>
    <w:rPr>
      <w:b/>
      <w:bCs/>
    </w:rPr>
  </w:style>
  <w:style w:type="paragraph" w:styleId="31">
    <w:name w:val="annotation text"/>
    <w:basedOn w:val="1"/>
    <w:link w:val="81"/>
    <w:unhideWhenUsed/>
    <w:qFormat/>
    <w:uiPriority w:val="99"/>
    <w:pPr>
      <w:spacing w:line="240" w:lineRule="auto"/>
    </w:pPr>
  </w:style>
  <w:style w:type="paragraph" w:styleId="32">
    <w:name w:val="Balloon Text"/>
    <w:basedOn w:val="1"/>
    <w:link w:val="59"/>
    <w:semiHidden/>
    <w:unhideWhenUsed/>
    <w:uiPriority w:val="99"/>
    <w:pPr>
      <w:spacing w:line="240" w:lineRule="auto"/>
    </w:pPr>
    <w:rPr>
      <w:rFonts w:ascii="Tahoma" w:hAnsi="Tahoma" w:cs="Tahoma"/>
      <w:sz w:val="16"/>
      <w:szCs w:val="16"/>
    </w:rPr>
  </w:style>
  <w:style w:type="paragraph" w:styleId="33">
    <w:name w:val="toc 6"/>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b/>
      <w:bCs/>
      <w:i/>
      <w:color w:val="auto"/>
      <w:sz w:val="22"/>
      <w:szCs w:val="22"/>
    </w:rPr>
  </w:style>
  <w:style w:type="paragraph" w:styleId="34">
    <w:name w:val="toc 5"/>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color w:val="auto"/>
      <w:sz w:val="22"/>
      <w:szCs w:val="22"/>
    </w:rPr>
  </w:style>
  <w:style w:type="paragraph" w:styleId="35">
    <w:name w:val="toc 4"/>
    <w:basedOn w:val="1"/>
    <w:qFormat/>
    <w:uiPriority w:val="39"/>
    <w:pPr>
      <w:widowControl w:val="0"/>
      <w:autoSpaceDE w:val="0"/>
      <w:autoSpaceDN w:val="0"/>
      <w:spacing w:before="0" w:after="0" w:line="299" w:lineRule="exact"/>
      <w:ind w:left="1219" w:hanging="880"/>
      <w:jc w:val="left"/>
    </w:pPr>
    <w:rPr>
      <w:rFonts w:ascii="Noto Sans" w:hAnsi="Noto Sans" w:eastAsia="Noto Sans" w:cs="Noto Sans"/>
      <w:color w:val="auto"/>
      <w:sz w:val="22"/>
      <w:szCs w:val="22"/>
    </w:rPr>
  </w:style>
  <w:style w:type="paragraph" w:styleId="36">
    <w:name w:val="header"/>
    <w:basedOn w:val="1"/>
    <w:link w:val="60"/>
    <w:unhideWhenUsed/>
    <w:uiPriority w:val="99"/>
    <w:pPr>
      <w:tabs>
        <w:tab w:val="center" w:pos="4252"/>
        <w:tab w:val="right" w:pos="8504"/>
      </w:tabs>
      <w:spacing w:line="240" w:lineRule="auto"/>
    </w:pPr>
  </w:style>
  <w:style w:type="paragraph" w:styleId="37">
    <w:name w:val="Body Text Indent 3"/>
    <w:basedOn w:val="38"/>
    <w:link w:val="78"/>
    <w:qFormat/>
    <w:uiPriority w:val="0"/>
    <w:pPr>
      <w:ind w:left="709"/>
    </w:pPr>
  </w:style>
  <w:style w:type="paragraph" w:styleId="38">
    <w:name w:val="Body Text Indent 2"/>
    <w:basedOn w:val="1"/>
    <w:link w:val="77"/>
    <w:qFormat/>
    <w:uiPriority w:val="0"/>
    <w:pPr>
      <w:ind w:left="350"/>
    </w:pPr>
  </w:style>
  <w:style w:type="paragraph" w:styleId="39">
    <w:name w:val="Body Text Indent"/>
    <w:basedOn w:val="1"/>
    <w:link w:val="79"/>
    <w:qFormat/>
    <w:uiPriority w:val="99"/>
    <w:pPr>
      <w:spacing w:line="360" w:lineRule="auto"/>
      <w:ind w:left="1418" w:right="567"/>
    </w:pPr>
    <w:rPr>
      <w:rFonts w:eastAsia="Times New Roman" w:cs="Times New Roman"/>
      <w:color w:val="auto"/>
      <w:sz w:val="22"/>
      <w:lang w:eastAsia="es-ES"/>
    </w:rPr>
  </w:style>
  <w:style w:type="paragraph" w:styleId="40">
    <w:name w:val="List Number"/>
    <w:basedOn w:val="41"/>
    <w:qFormat/>
    <w:uiPriority w:val="0"/>
    <w:pPr>
      <w:numPr>
        <w:ilvl w:val="0"/>
        <w:numId w:val="2"/>
      </w:numPr>
    </w:pPr>
  </w:style>
  <w:style w:type="paragraph" w:styleId="41">
    <w:name w:val="List Bullet"/>
    <w:basedOn w:val="42"/>
    <w:qFormat/>
    <w:uiPriority w:val="0"/>
    <w:pPr>
      <w:numPr>
        <w:ilvl w:val="0"/>
        <w:numId w:val="3"/>
      </w:numPr>
    </w:pPr>
  </w:style>
  <w:style w:type="paragraph" w:styleId="42">
    <w:name w:val="List Paragraph"/>
    <w:basedOn w:val="1"/>
    <w:link w:val="62"/>
    <w:qFormat/>
    <w:uiPriority w:val="34"/>
    <w:pPr>
      <w:ind w:left="720"/>
      <w:contextualSpacing/>
    </w:pPr>
  </w:style>
  <w:style w:type="paragraph" w:styleId="43">
    <w:name w:val="Normal (Web)"/>
    <w:basedOn w:val="1"/>
    <w:unhideWhenUsed/>
    <w:qFormat/>
    <w:uiPriority w:val="99"/>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44">
    <w:name w:val="footer"/>
    <w:basedOn w:val="1"/>
    <w:link w:val="61"/>
    <w:unhideWhenUsed/>
    <w:qFormat/>
    <w:uiPriority w:val="99"/>
    <w:pPr>
      <w:tabs>
        <w:tab w:val="center" w:pos="4252"/>
        <w:tab w:val="right" w:pos="8504"/>
      </w:tabs>
      <w:spacing w:line="240" w:lineRule="auto"/>
    </w:pPr>
  </w:style>
  <w:style w:type="paragraph" w:styleId="45">
    <w:name w:val="Subtitle"/>
    <w:basedOn w:val="1"/>
    <w:next w:val="1"/>
    <w:link w:val="64"/>
    <w:qFormat/>
    <w:uiPriority w:val="11"/>
    <w:rPr>
      <w:rFonts w:asciiTheme="majorHAnsi" w:hAnsiTheme="majorHAnsi" w:eastAsiaTheme="majorEastAsia" w:cstheme="majorBidi"/>
      <w:i/>
      <w:iCs/>
      <w:color w:val="23FFE3" w:themeColor="accent1" w:themeTint="A6"/>
      <w:spacing w:val="15"/>
      <w:sz w:val="24"/>
      <w:szCs w:val="24"/>
      <w14:textFill>
        <w14:solidFill>
          <w14:schemeClr w14:val="accent1">
            <w14:lumMod w14:val="65000"/>
            <w14:lumOff w14:val="35000"/>
          </w14:schemeClr>
        </w14:solidFill>
      </w14:textFill>
    </w:rPr>
  </w:style>
  <w:style w:type="paragraph" w:styleId="46">
    <w:name w:val="Body Text"/>
    <w:basedOn w:val="1"/>
    <w:link w:val="89"/>
    <w:unhideWhenUsed/>
    <w:qFormat/>
    <w:uiPriority w:val="1"/>
  </w:style>
  <w:style w:type="paragraph" w:styleId="47">
    <w:name w:val="Body Text First Indent 2"/>
    <w:basedOn w:val="39"/>
    <w:link w:val="176"/>
    <w:semiHidden/>
    <w:unhideWhenUsed/>
    <w:qFormat/>
    <w:uiPriority w:val="99"/>
    <w:pPr>
      <w:widowControl w:val="0"/>
      <w:autoSpaceDE w:val="0"/>
      <w:autoSpaceDN w:val="0"/>
      <w:spacing w:before="0" w:after="0" w:line="240" w:lineRule="auto"/>
      <w:ind w:left="360" w:right="0" w:firstLine="360"/>
      <w:jc w:val="left"/>
    </w:pPr>
    <w:rPr>
      <w:rFonts w:ascii="Noto Sans" w:hAnsi="Noto Sans" w:eastAsia="Noto Sans" w:cs="Noto Sans"/>
      <w:szCs w:val="22"/>
      <w:lang w:eastAsia="en-US"/>
    </w:rPr>
  </w:style>
  <w:style w:type="paragraph" w:styleId="48">
    <w:name w:val="Title"/>
    <w:basedOn w:val="1"/>
    <w:next w:val="1"/>
    <w:link w:val="63"/>
    <w:qFormat/>
    <w:uiPriority w:val="0"/>
    <w:pPr>
      <w:pBdr>
        <w:bottom w:val="single" w:color="00AB95" w:themeColor="accent1" w:sz="8" w:space="4"/>
      </w:pBdr>
      <w:spacing w:after="300" w:line="240" w:lineRule="auto"/>
      <w:contextualSpacing/>
    </w:pPr>
    <w:rPr>
      <w:rFonts w:asciiTheme="majorHAnsi" w:hAnsiTheme="majorHAnsi" w:eastAsiaTheme="majorEastAsia" w:cstheme="majorBidi"/>
      <w:color w:val="3E50C5" w:themeColor="text2" w:themeTint="A6"/>
      <w:spacing w:val="5"/>
      <w:sz w:val="52"/>
      <w:szCs w:val="52"/>
      <w14:textFill>
        <w14:solidFill>
          <w14:schemeClr w14:val="tx2">
            <w14:lumMod w14:val="75000"/>
            <w14:lumMod w14:val="65000"/>
            <w14:lumOff w14:val="35000"/>
          </w14:schemeClr>
        </w14:solidFill>
      </w14:textFill>
    </w:rPr>
  </w:style>
  <w:style w:type="table" w:styleId="49">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Título 2 Car"/>
    <w:basedOn w:val="11"/>
    <w:link w:val="3"/>
    <w:uiPriority w:val="9"/>
    <w:rPr>
      <w:rFonts w:ascii="Franklin Gothic Medium" w:hAnsi="Franklin Gothic Medium" w:cs="Arial"/>
      <w:color w:val="0C2074"/>
      <w:szCs w:val="20"/>
      <w:lang w:val="es-PE"/>
    </w:rPr>
  </w:style>
  <w:style w:type="character" w:customStyle="1" w:styleId="51">
    <w:name w:val="Título 1 Car"/>
    <w:basedOn w:val="11"/>
    <w:link w:val="2"/>
    <w:uiPriority w:val="0"/>
    <w:rPr>
      <w:rFonts w:ascii="Franklin Gothic Medium" w:hAnsi="Franklin Gothic Medium" w:cs="Arial"/>
      <w:color w:val="0C2074"/>
      <w:szCs w:val="20"/>
    </w:rPr>
  </w:style>
  <w:style w:type="character" w:customStyle="1" w:styleId="52">
    <w:name w:val="Título 3 Car"/>
    <w:basedOn w:val="11"/>
    <w:link w:val="4"/>
    <w:qFormat/>
    <w:uiPriority w:val="0"/>
    <w:rPr>
      <w:rFonts w:ascii="Franklin Gothic Medium" w:hAnsi="Franklin Gothic Medium" w:cs="Arial"/>
      <w:color w:val="0C2074"/>
      <w:szCs w:val="20"/>
      <w:lang w:val="es-PE"/>
    </w:rPr>
  </w:style>
  <w:style w:type="character" w:customStyle="1" w:styleId="53">
    <w:name w:val="Título 4 Car"/>
    <w:basedOn w:val="11"/>
    <w:link w:val="5"/>
    <w:semiHidden/>
    <w:uiPriority w:val="9"/>
    <w:rPr>
      <w:rFonts w:asciiTheme="majorHAnsi" w:hAnsiTheme="majorHAnsi" w:eastAsiaTheme="majorEastAsia" w:cstheme="majorBidi"/>
      <w:b/>
      <w:bCs/>
      <w:i/>
      <w:iCs/>
      <w:color w:val="00AB95" w:themeColor="accent1"/>
      <w14:textFill>
        <w14:solidFill>
          <w14:schemeClr w14:val="accent1"/>
        </w14:solidFill>
      </w14:textFill>
    </w:rPr>
  </w:style>
  <w:style w:type="character" w:customStyle="1" w:styleId="54">
    <w:name w:val="Título 5 Car"/>
    <w:basedOn w:val="11"/>
    <w:link w:val="6"/>
    <w:semiHidden/>
    <w:uiPriority w:val="9"/>
    <w:rPr>
      <w:rFonts w:asciiTheme="majorHAnsi" w:hAnsiTheme="majorHAnsi" w:eastAsiaTheme="majorEastAsia" w:cstheme="majorBidi"/>
      <w:color w:val="00564B" w:themeColor="accent1" w:themeShade="80"/>
    </w:rPr>
  </w:style>
  <w:style w:type="character" w:customStyle="1" w:styleId="55">
    <w:name w:val="Título 6 Car"/>
    <w:basedOn w:val="11"/>
    <w:link w:val="7"/>
    <w:semiHidden/>
    <w:qFormat/>
    <w:uiPriority w:val="9"/>
    <w:rPr>
      <w:rFonts w:asciiTheme="majorHAnsi" w:hAnsiTheme="majorHAnsi" w:eastAsiaTheme="majorEastAsia" w:cstheme="majorBidi"/>
      <w:i/>
      <w:iCs/>
      <w:color w:val="00564B" w:themeColor="accent1" w:themeShade="80"/>
    </w:rPr>
  </w:style>
  <w:style w:type="character" w:customStyle="1" w:styleId="56">
    <w:name w:val="Título 7 C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7">
    <w:name w:val="Título 8 Car"/>
    <w:basedOn w:val="11"/>
    <w:link w:val="9"/>
    <w:semiHidden/>
    <w:uiPriority w:val="9"/>
    <w:rPr>
      <w:rFonts w:asciiTheme="majorHAnsi" w:hAnsiTheme="majorHAnsi" w:eastAsiaTheme="majorEastAsia" w:cstheme="majorBidi"/>
      <w:color w:val="00AB95" w:themeColor="accent1"/>
      <w:sz w:val="20"/>
      <w:szCs w:val="20"/>
      <w14:textFill>
        <w14:solidFill>
          <w14:schemeClr w14:val="accent1"/>
        </w14:solidFill>
      </w14:textFill>
    </w:rPr>
  </w:style>
  <w:style w:type="character" w:customStyle="1" w:styleId="58">
    <w:name w:val="Título 9 C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59">
    <w:name w:val="Texto de globo Car"/>
    <w:basedOn w:val="11"/>
    <w:link w:val="32"/>
    <w:semiHidden/>
    <w:uiPriority w:val="99"/>
    <w:rPr>
      <w:rFonts w:ascii="Tahoma" w:hAnsi="Tahoma" w:cs="Tahoma"/>
      <w:sz w:val="16"/>
      <w:szCs w:val="16"/>
    </w:rPr>
  </w:style>
  <w:style w:type="character" w:customStyle="1" w:styleId="60">
    <w:name w:val="Encabezado Car"/>
    <w:basedOn w:val="11"/>
    <w:link w:val="36"/>
    <w:qFormat/>
    <w:uiPriority w:val="99"/>
  </w:style>
  <w:style w:type="character" w:customStyle="1" w:styleId="61">
    <w:name w:val="Pie de página Car"/>
    <w:basedOn w:val="11"/>
    <w:link w:val="44"/>
    <w:uiPriority w:val="99"/>
  </w:style>
  <w:style w:type="character" w:customStyle="1" w:styleId="62">
    <w:name w:val="Párrafo de lista Car"/>
    <w:basedOn w:val="11"/>
    <w:link w:val="42"/>
    <w:qFormat/>
    <w:locked/>
    <w:uiPriority w:val="34"/>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63">
    <w:name w:val="Título Car"/>
    <w:basedOn w:val="11"/>
    <w:link w:val="48"/>
    <w:uiPriority w:val="10"/>
    <w:rPr>
      <w:rFonts w:asciiTheme="majorHAnsi" w:hAnsiTheme="majorHAnsi" w:eastAsiaTheme="majorEastAsia" w:cstheme="majorBidi"/>
      <w:color w:val="1D265F" w:themeColor="text2" w:themeShade="BF"/>
      <w:spacing w:val="5"/>
      <w:sz w:val="52"/>
      <w:szCs w:val="52"/>
    </w:rPr>
  </w:style>
  <w:style w:type="character" w:customStyle="1" w:styleId="64">
    <w:name w:val="Subtítulo Car"/>
    <w:basedOn w:val="11"/>
    <w:link w:val="45"/>
    <w:qFormat/>
    <w:uiPriority w:val="11"/>
    <w:rPr>
      <w:rFonts w:asciiTheme="majorHAnsi" w:hAnsiTheme="majorHAnsi" w:eastAsiaTheme="majorEastAsia" w:cstheme="majorBidi"/>
      <w:i/>
      <w:iCs/>
      <w:color w:val="00AB95" w:themeColor="accent1"/>
      <w:spacing w:val="15"/>
      <w:sz w:val="24"/>
      <w:szCs w:val="24"/>
      <w14:textFill>
        <w14:solidFill>
          <w14:schemeClr w14:val="accent1"/>
        </w14:solidFill>
      </w14:textFill>
    </w:rPr>
  </w:style>
  <w:style w:type="paragraph" w:styleId="65">
    <w:name w:val="No Spacing"/>
    <w:link w:val="66"/>
    <w:qFormat/>
    <w:uiPriority w:val="1"/>
    <w:pPr>
      <w:pBdr>
        <w:left w:val="single" w:color="0C2074" w:sz="18" w:space="4"/>
      </w:pBdr>
      <w:spacing w:after="0" w:line="240" w:lineRule="auto"/>
    </w:pPr>
    <w:rPr>
      <w:rFonts w:ascii="Arial" w:hAnsi="Arial" w:cs="Arial" w:eastAsiaTheme="majorEastAsia"/>
      <w:caps/>
      <w:color w:val="0C2074"/>
      <w:sz w:val="56"/>
      <w:szCs w:val="72"/>
      <w:lang w:val="es-ES" w:eastAsia="en-US" w:bidi="ar-SA"/>
    </w:rPr>
  </w:style>
  <w:style w:type="character" w:customStyle="1" w:styleId="66">
    <w:name w:val="Sin espaciado Car"/>
    <w:basedOn w:val="11"/>
    <w:link w:val="65"/>
    <w:qFormat/>
    <w:uiPriority w:val="1"/>
    <w:rPr>
      <w:rFonts w:ascii="Arial" w:hAnsi="Arial" w:cs="Arial" w:eastAsiaTheme="majorEastAsia"/>
      <w:caps/>
      <w:color w:val="0C2074"/>
      <w:sz w:val="56"/>
      <w:szCs w:val="72"/>
    </w:rPr>
  </w:style>
  <w:style w:type="paragraph" w:styleId="67">
    <w:name w:val="Quote"/>
    <w:basedOn w:val="1"/>
    <w:next w:val="1"/>
    <w:link w:val="68"/>
    <w:qFormat/>
    <w:uiPriority w:val="29"/>
    <w:rPr>
      <w:i/>
      <w:iCs/>
    </w:rPr>
  </w:style>
  <w:style w:type="character" w:customStyle="1" w:styleId="68">
    <w:name w:val="Cita Car"/>
    <w:basedOn w:val="11"/>
    <w:link w:val="67"/>
    <w:qFormat/>
    <w:uiPriority w:val="29"/>
    <w:rPr>
      <w:i/>
      <w:iCs/>
      <w:color w:val="000000" w:themeColor="text1"/>
      <w14:textFill>
        <w14:solidFill>
          <w14:schemeClr w14:val="tx1"/>
        </w14:solidFill>
      </w14:textFill>
    </w:rPr>
  </w:style>
  <w:style w:type="paragraph" w:styleId="69">
    <w:name w:val="Intense Quote"/>
    <w:basedOn w:val="1"/>
    <w:next w:val="1"/>
    <w:link w:val="70"/>
    <w:qFormat/>
    <w:uiPriority w:val="30"/>
    <w:pPr>
      <w:pBdr>
        <w:bottom w:val="single" w:color="00AB95" w:themeColor="accent1" w:sz="4" w:space="4"/>
      </w:pBdr>
      <w:spacing w:before="200" w:after="280"/>
      <w:ind w:left="936" w:right="936"/>
    </w:pPr>
    <w:rPr>
      <w:b/>
      <w:bCs/>
      <w:i/>
      <w:iCs/>
      <w:color w:val="23FFE3" w:themeColor="accent1" w:themeTint="A6"/>
      <w14:textFill>
        <w14:solidFill>
          <w14:schemeClr w14:val="accent1">
            <w14:lumMod w14:val="65000"/>
            <w14:lumOff w14:val="35000"/>
          </w14:schemeClr>
        </w14:solidFill>
      </w14:textFill>
    </w:rPr>
  </w:style>
  <w:style w:type="character" w:customStyle="1" w:styleId="70">
    <w:name w:val="Cita destacada Car"/>
    <w:basedOn w:val="11"/>
    <w:link w:val="69"/>
    <w:qFormat/>
    <w:uiPriority w:val="30"/>
    <w:rPr>
      <w:b/>
      <w:bCs/>
      <w:i/>
      <w:iCs/>
      <w:color w:val="00AB95" w:themeColor="accent1"/>
      <w14:textFill>
        <w14:solidFill>
          <w14:schemeClr w14:val="accent1"/>
        </w14:solidFill>
      </w14:textFill>
    </w:rPr>
  </w:style>
  <w:style w:type="character" w:customStyle="1" w:styleId="71">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72">
    <w:name w:val="Intense Emphasis"/>
    <w:basedOn w:val="11"/>
    <w:qFormat/>
    <w:uiPriority w:val="21"/>
    <w:rPr>
      <w:b/>
      <w:bCs/>
      <w:i/>
      <w:iCs/>
      <w:color w:val="00AB95" w:themeColor="accent1"/>
      <w14:textFill>
        <w14:solidFill>
          <w14:schemeClr w14:val="accent1"/>
        </w14:solidFill>
      </w14:textFill>
    </w:rPr>
  </w:style>
  <w:style w:type="character" w:customStyle="1" w:styleId="73">
    <w:name w:val="Subtle Reference"/>
    <w:basedOn w:val="11"/>
    <w:qFormat/>
    <w:uiPriority w:val="31"/>
    <w:rPr>
      <w:smallCaps/>
      <w:color w:val="26327F" w:themeColor="accent2"/>
      <w:u w:val="single"/>
      <w14:textFill>
        <w14:solidFill>
          <w14:schemeClr w14:val="accent2"/>
        </w14:solidFill>
      </w14:textFill>
    </w:rPr>
  </w:style>
  <w:style w:type="character" w:customStyle="1" w:styleId="74">
    <w:name w:val="Intense Reference"/>
    <w:basedOn w:val="11"/>
    <w:qFormat/>
    <w:uiPriority w:val="32"/>
    <w:rPr>
      <w:b/>
      <w:bCs/>
      <w:smallCaps/>
      <w:color w:val="26327F" w:themeColor="accent2"/>
      <w:spacing w:val="5"/>
      <w:u w:val="single"/>
      <w14:textFill>
        <w14:solidFill>
          <w14:schemeClr w14:val="accent2"/>
        </w14:solidFill>
      </w14:textFill>
    </w:rPr>
  </w:style>
  <w:style w:type="character" w:customStyle="1" w:styleId="75">
    <w:name w:val="Book Title"/>
    <w:qFormat/>
    <w:uiPriority w:val="33"/>
    <w:rPr>
      <w:sz w:val="48"/>
      <w:szCs w:val="48"/>
    </w:rPr>
  </w:style>
  <w:style w:type="paragraph" w:customStyle="1" w:styleId="76">
    <w:name w:val="TOC Heading"/>
    <w:basedOn w:val="2"/>
    <w:next w:val="1"/>
    <w:unhideWhenUsed/>
    <w:qFormat/>
    <w:uiPriority w:val="39"/>
    <w:pPr>
      <w:outlineLvl w:val="9"/>
    </w:pPr>
  </w:style>
  <w:style w:type="character" w:customStyle="1" w:styleId="77">
    <w:name w:val="Sangría 2 de t. independiente Car"/>
    <w:basedOn w:val="11"/>
    <w:link w:val="38"/>
    <w:qFormat/>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8">
    <w:name w:val="Sangría 3 de t. independiente Car"/>
    <w:basedOn w:val="11"/>
    <w:link w:val="37"/>
    <w:qFormat/>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9">
    <w:name w:val="Sangría de texto normal Car"/>
    <w:basedOn w:val="11"/>
    <w:link w:val="39"/>
    <w:qFormat/>
    <w:uiPriority w:val="99"/>
    <w:rPr>
      <w:rFonts w:ascii="Arial" w:hAnsi="Arial" w:eastAsia="Times New Roman" w:cs="Times New Roman"/>
      <w:szCs w:val="20"/>
      <w:lang w:eastAsia="es-ES"/>
    </w:rPr>
  </w:style>
  <w:style w:type="character" w:customStyle="1" w:styleId="80">
    <w:name w:val="Texto nota pie Car"/>
    <w:basedOn w:val="11"/>
    <w:link w:val="22"/>
    <w:qFormat/>
    <w:uiPriority w:val="0"/>
    <w:rPr>
      <w:rFonts w:ascii="Arial" w:hAnsi="Arial" w:eastAsia="Times New Roman" w:cs="Times New Roman"/>
      <w:szCs w:val="20"/>
      <w:lang w:eastAsia="es-ES"/>
    </w:rPr>
  </w:style>
  <w:style w:type="character" w:customStyle="1" w:styleId="81">
    <w:name w:val="Texto comentario Car"/>
    <w:basedOn w:val="11"/>
    <w:link w:val="31"/>
    <w:qFormat/>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82">
    <w:name w:val="Asunto del comentario Car"/>
    <w:basedOn w:val="81"/>
    <w:link w:val="30"/>
    <w:semiHidden/>
    <w:uiPriority w:val="99"/>
    <w:rPr>
      <w:rFonts w:ascii="Arial" w:hAnsi="Arial" w:cs="Arial"/>
      <w:b/>
      <w:bCs/>
      <w:color w:val="595959" w:themeColor="text1" w:themeTint="A6"/>
      <w:sz w:val="20"/>
      <w:szCs w:val="20"/>
      <w14:textFill>
        <w14:solidFill>
          <w14:schemeClr w14:val="tx1">
            <w14:lumMod w14:val="65000"/>
            <w14:lumOff w14:val="35000"/>
          </w14:schemeClr>
        </w14:solidFill>
      </w14:textFill>
    </w:rPr>
  </w:style>
  <w:style w:type="character" w:customStyle="1" w:styleId="83">
    <w:name w:val="Texto nota al final Car"/>
    <w:basedOn w:val="11"/>
    <w:link w:val="29"/>
    <w:semiHidden/>
    <w:qFormat/>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84">
    <w:name w:val="Referencias"/>
    <w:basedOn w:val="1"/>
    <w:qFormat/>
    <w:uiPriority w:val="0"/>
    <w:pPr>
      <w:numPr>
        <w:ilvl w:val="0"/>
        <w:numId w:val="4"/>
      </w:numPr>
      <w:spacing w:line="360" w:lineRule="auto"/>
      <w:ind w:right="567"/>
    </w:pPr>
    <w:rPr>
      <w:rFonts w:eastAsia="Times New Roman" w:cs="Times New Roman"/>
      <w:color w:val="auto"/>
      <w:sz w:val="22"/>
      <w:lang w:eastAsia="es-ES"/>
    </w:rPr>
  </w:style>
  <w:style w:type="paragraph" w:customStyle="1" w:styleId="85">
    <w:name w:val="Revision"/>
    <w:hidden/>
    <w:semiHidden/>
    <w:qFormat/>
    <w:uiPriority w:val="99"/>
    <w:pPr>
      <w:spacing w:after="0" w:line="240" w:lineRule="auto"/>
    </w:pPr>
    <w:rPr>
      <w:rFonts w:ascii="Arial" w:hAnsi="Arial" w:cs="Arial" w:eastAsiaTheme="minorEastAsia"/>
      <w:color w:val="595959" w:themeColor="text1" w:themeTint="A6"/>
      <w:sz w:val="20"/>
      <w:szCs w:val="20"/>
      <w:lang w:val="es-ES" w:eastAsia="en-US" w:bidi="ar-SA"/>
      <w14:textFill>
        <w14:solidFill>
          <w14:schemeClr w14:val="tx1">
            <w14:lumMod w14:val="65000"/>
            <w14:lumOff w14:val="35000"/>
          </w14:schemeClr>
        </w14:solidFill>
      </w14:textFill>
    </w:rPr>
  </w:style>
  <w:style w:type="paragraph" w:customStyle="1" w:styleId="86">
    <w:name w:val="Codificación"/>
    <w:basedOn w:val="1"/>
    <w:qFormat/>
    <w:uiPriority w:val="0"/>
    <w:pPr>
      <w:tabs>
        <w:tab w:val="left" w:pos="1276"/>
        <w:tab w:val="left" w:pos="2410"/>
      </w:tabs>
      <w:spacing w:before="0" w:after="0" w:line="240" w:lineRule="auto"/>
      <w:ind w:left="284"/>
      <w:jc w:val="left"/>
    </w:pPr>
    <w:rPr>
      <w:sz w:val="48"/>
      <w:szCs w:val="48"/>
      <w:lang w:val="en-US"/>
    </w:rPr>
  </w:style>
  <w:style w:type="paragraph" w:customStyle="1" w:styleId="87">
    <w:name w:val="Issued"/>
    <w:basedOn w:val="44"/>
    <w:qFormat/>
    <w:uiPriority w:val="0"/>
    <w:pPr>
      <w:jc w:val="left"/>
    </w:pPr>
    <w:rPr>
      <w:color w:val="D9D9D9" w:themeColor="background1" w:themeShade="D9"/>
      <w:sz w:val="36"/>
      <w:szCs w:val="36"/>
    </w:rPr>
  </w:style>
  <w:style w:type="paragraph" w:customStyle="1" w:styleId="88">
    <w:name w:val="Titular cabecera"/>
    <w:basedOn w:val="1"/>
    <w:qFormat/>
    <w:uiPriority w:val="0"/>
    <w:pPr>
      <w:spacing w:before="0" w:after="0" w:line="240" w:lineRule="auto"/>
      <w:jc w:val="left"/>
    </w:pPr>
    <w:rPr>
      <w:b/>
    </w:rPr>
  </w:style>
  <w:style w:type="character" w:customStyle="1" w:styleId="89">
    <w:name w:val="Texto independiente Car"/>
    <w:basedOn w:val="11"/>
    <w:link w:val="46"/>
    <w:qFormat/>
    <w:uiPriority w:val="1"/>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90">
    <w:name w:val="msonormal"/>
    <w:basedOn w:val="1"/>
    <w:qFormat/>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paragraph" w:customStyle="1" w:styleId="91">
    <w:name w:val="xl63"/>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92">
    <w:name w:val="xl64"/>
    <w:basedOn w:val="1"/>
    <w:qFormat/>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93">
    <w:name w:val="xl65"/>
    <w:basedOn w:val="1"/>
    <w:qFormat/>
    <w:uiPriority w:val="0"/>
    <w:pPr>
      <w:pBdr>
        <w:top w:val="single" w:color="auto" w:sz="8" w:space="0"/>
        <w:left w:val="single" w:color="auto" w:sz="8"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4">
    <w:name w:val="xl66"/>
    <w:basedOn w:val="1"/>
    <w:qFormat/>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textAlignment w:val="center"/>
    </w:pPr>
    <w:rPr>
      <w:rFonts w:ascii="Arial Narrow" w:hAnsi="Arial Narrow" w:eastAsia="Times New Roman" w:cs="Times New Roman"/>
      <w:b/>
      <w:bCs/>
      <w:i/>
      <w:iCs/>
      <w:color w:val="FFFFFF"/>
      <w:sz w:val="16"/>
      <w:szCs w:val="16"/>
      <w:lang w:eastAsia="es-PE"/>
    </w:rPr>
  </w:style>
  <w:style w:type="paragraph" w:customStyle="1" w:styleId="95">
    <w:name w:val="xl67"/>
    <w:basedOn w:val="1"/>
    <w:qFormat/>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6">
    <w:name w:val="xl68"/>
    <w:basedOn w:val="1"/>
    <w:qFormat/>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7">
    <w:name w:val="xl6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98">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99">
    <w:name w:val="xl71"/>
    <w:basedOn w:val="1"/>
    <w:qFormat/>
    <w:uiPriority w:val="0"/>
    <w:pPr>
      <w:pBdr>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0">
    <w:name w:val="xl72"/>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1">
    <w:name w:val="xl73"/>
    <w:basedOn w:val="1"/>
    <w:qFormat/>
    <w:uiPriority w:val="0"/>
    <w:pPr>
      <w:pBdr>
        <w:left w:val="single" w:color="auto" w:sz="8"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2">
    <w:name w:val="xl74"/>
    <w:basedOn w:val="1"/>
    <w:qFormat/>
    <w:uiPriority w:val="0"/>
    <w:pPr>
      <w:pBdr>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3">
    <w:name w:val="xl75"/>
    <w:basedOn w:val="1"/>
    <w:qFormat/>
    <w:uiPriority w:val="0"/>
    <w:pP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04">
    <w:name w:val="xl76"/>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5">
    <w:name w:val="xl77"/>
    <w:basedOn w:val="1"/>
    <w:uiPriority w:val="0"/>
    <w:pPr>
      <w:pBdr>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6">
    <w:name w:val="xl78"/>
    <w:basedOn w:val="1"/>
    <w:qFormat/>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right"/>
      <w:textAlignment w:val="center"/>
    </w:pPr>
    <w:rPr>
      <w:rFonts w:ascii="Arial Narrow" w:hAnsi="Arial Narrow" w:eastAsia="Times New Roman" w:cs="Times New Roman"/>
      <w:b/>
      <w:bCs/>
      <w:i/>
      <w:iCs/>
      <w:color w:val="FFFFFF"/>
      <w:sz w:val="16"/>
      <w:szCs w:val="16"/>
      <w:lang w:eastAsia="es-PE"/>
    </w:rPr>
  </w:style>
  <w:style w:type="paragraph" w:customStyle="1" w:styleId="107">
    <w:name w:val="xl79"/>
    <w:basedOn w:val="1"/>
    <w:qFormat/>
    <w:uiPriority w:val="0"/>
    <w:pPr>
      <w:pBdr>
        <w:left w:val="single" w:color="auto" w:sz="4" w:space="0"/>
        <w:bottom w:val="single" w:color="auto" w:sz="8"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8">
    <w:name w:val="xl80"/>
    <w:basedOn w:val="1"/>
    <w:qFormat/>
    <w:uiPriority w:val="0"/>
    <w:pPr>
      <w:pBdr>
        <w:top w:val="single" w:color="auto" w:sz="8"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09">
    <w:name w:val="xl81"/>
    <w:basedOn w:val="1"/>
    <w:qFormat/>
    <w:uiPriority w:val="0"/>
    <w:pPr>
      <w:pBdr>
        <w:top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0">
    <w:name w:val="xl82"/>
    <w:basedOn w:val="1"/>
    <w:qFormat/>
    <w:uiPriority w:val="0"/>
    <w:pPr>
      <w:pBdr>
        <w:top w:val="single" w:color="auto" w:sz="8"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1">
    <w:name w:val="xl83"/>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2">
    <w:name w:val="xl84"/>
    <w:basedOn w:val="1"/>
    <w:qFormat/>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3">
    <w:name w:val="xl85"/>
    <w:basedOn w:val="1"/>
    <w:qFormat/>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4">
    <w:name w:val="xl86"/>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5">
    <w:name w:val="xl87"/>
    <w:basedOn w:val="1"/>
    <w:qFormat/>
    <w:uiPriority w:val="0"/>
    <w:pPr>
      <w:pBdr>
        <w:top w:val="single" w:color="auto" w:sz="4"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6">
    <w:name w:val="xl88"/>
    <w:basedOn w:val="1"/>
    <w:qFormat/>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7">
    <w:name w:val="xl89"/>
    <w:basedOn w:val="1"/>
    <w:qFormat/>
    <w:uiPriority w:val="0"/>
    <w:pPr>
      <w:pBdr>
        <w:top w:val="single" w:color="auto" w:sz="4"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8">
    <w:name w:val="xl90"/>
    <w:basedOn w:val="1"/>
    <w:qFormat/>
    <w:uiPriority w:val="0"/>
    <w:pPr>
      <w:pBdr>
        <w:top w:val="single" w:color="auto" w:sz="8"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9">
    <w:name w:val="xl91"/>
    <w:basedOn w:val="1"/>
    <w:qFormat/>
    <w:uiPriority w:val="0"/>
    <w:pPr>
      <w:pBdr>
        <w:top w:val="single" w:color="auto" w:sz="4"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0">
    <w:name w:val="xl92"/>
    <w:basedOn w:val="1"/>
    <w:qFormat/>
    <w:uiPriority w:val="0"/>
    <w:pPr>
      <w:pBdr>
        <w:top w:val="single" w:color="auto" w:sz="4" w:space="0"/>
        <w:left w:val="single" w:color="auto" w:sz="8"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1">
    <w:name w:val="xl93"/>
    <w:basedOn w:val="1"/>
    <w:qFormat/>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2">
    <w:name w:val="xl94"/>
    <w:basedOn w:val="1"/>
    <w:qFormat/>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3">
    <w:name w:val="xl95"/>
    <w:basedOn w:val="1"/>
    <w:qFormat/>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24">
    <w:name w:val="xl96"/>
    <w:basedOn w:val="1"/>
    <w:qFormat/>
    <w:uiPriority w:val="0"/>
    <w:pPr>
      <w:pBdr>
        <w:top w:val="single" w:color="auto" w:sz="4" w:space="0"/>
        <w:left w:val="single" w:color="auto" w:sz="8" w:space="0"/>
        <w:bottom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5">
    <w:name w:val="xl97"/>
    <w:basedOn w:val="1"/>
    <w:uiPriority w:val="0"/>
    <w:pPr>
      <w:pBdr>
        <w:top w:val="single" w:color="auto" w:sz="4" w:space="0"/>
        <w:bottom w:val="single" w:color="auto" w:sz="4" w:space="0"/>
        <w:right w:val="single" w:color="auto" w:sz="8" w:space="0"/>
      </w:pBdr>
      <w:shd w:val="clear" w:color="000000" w:fill="F2F2F2"/>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26">
    <w:name w:val="xl98"/>
    <w:basedOn w:val="1"/>
    <w:qFormat/>
    <w:uiPriority w:val="0"/>
    <w:pPr>
      <w:pBdr>
        <w:top w:val="single" w:color="auto" w:sz="4" w:space="0"/>
        <w:left w:val="single" w:color="auto" w:sz="8"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7">
    <w:name w:val="xl99"/>
    <w:basedOn w:val="1"/>
    <w:qFormat/>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8">
    <w:name w:val="xl100"/>
    <w:basedOn w:val="1"/>
    <w:qFormat/>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9">
    <w:name w:val="xl101"/>
    <w:basedOn w:val="1"/>
    <w:qFormat/>
    <w:uiPriority w:val="0"/>
    <w:pPr>
      <w:pBdr>
        <w:top w:val="single" w:color="auto" w:sz="4" w:space="0"/>
        <w:left w:val="single" w:color="auto" w:sz="4" w:space="0"/>
        <w:bottom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0">
    <w:name w:val="xl102"/>
    <w:basedOn w:val="1"/>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1">
    <w:name w:val="xl103"/>
    <w:basedOn w:val="1"/>
    <w:qFormat/>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2">
    <w:name w:val="xl104"/>
    <w:basedOn w:val="1"/>
    <w:qFormat/>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3">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4">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5">
    <w:name w:val="xl107"/>
    <w:basedOn w:val="1"/>
    <w:qFormat/>
    <w:uiPriority w:val="0"/>
    <w:pPr>
      <w:pBdr>
        <w:top w:val="single" w:color="auto" w:sz="4"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6">
    <w:name w:val="xl108"/>
    <w:basedOn w:val="1"/>
    <w:qFormat/>
    <w:uiPriority w:val="0"/>
    <w:pPr>
      <w:pBdr>
        <w:top w:val="single" w:color="auto" w:sz="4" w:space="0"/>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7">
    <w:name w:val="xl109"/>
    <w:basedOn w:val="1"/>
    <w:qFormat/>
    <w:uiPriority w:val="0"/>
    <w:pPr>
      <w:pBdr>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8">
    <w:name w:val="xl110"/>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9">
    <w:name w:val="xl111"/>
    <w:basedOn w:val="1"/>
    <w:qFormat/>
    <w:uiPriority w:val="0"/>
    <w:pPr>
      <w:pBdr>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0">
    <w:name w:val="xl112"/>
    <w:basedOn w:val="1"/>
    <w:qFormat/>
    <w:uiPriority w:val="0"/>
    <w:pPr>
      <w:pBdr>
        <w:top w:val="single" w:color="auto" w:sz="8" w:space="0"/>
        <w:left w:val="single" w:color="auto" w:sz="4" w:space="0"/>
        <w:bottom w:val="single" w:color="auto" w:sz="8" w:space="0"/>
        <w:right w:val="single" w:color="auto" w:sz="4"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1">
    <w:name w:val="xl113"/>
    <w:basedOn w:val="1"/>
    <w:qFormat/>
    <w:uiPriority w:val="0"/>
    <w:pPr>
      <w:pBdr>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2">
    <w:name w:val="xl114"/>
    <w:basedOn w:val="1"/>
    <w:qFormat/>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3">
    <w:name w:val="xl115"/>
    <w:basedOn w:val="1"/>
    <w:qFormat/>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144">
    <w:name w:val="xl116"/>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45">
    <w:name w:val="xl117"/>
    <w:basedOn w:val="1"/>
    <w:qFormat/>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6">
    <w:name w:val="xl118"/>
    <w:basedOn w:val="1"/>
    <w:qFormat/>
    <w:uiPriority w:val="0"/>
    <w:pPr>
      <w:pBdr>
        <w:top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7">
    <w:name w:val="xl119"/>
    <w:basedOn w:val="1"/>
    <w:qFormat/>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right"/>
    </w:pPr>
    <w:rPr>
      <w:rFonts w:ascii="Arial Narrow" w:hAnsi="Arial Narrow" w:eastAsia="Times New Roman" w:cs="Times New Roman"/>
      <w:b/>
      <w:bCs/>
      <w:i/>
      <w:iCs/>
      <w:color w:val="FFFFFF"/>
      <w:sz w:val="16"/>
      <w:szCs w:val="16"/>
      <w:lang w:eastAsia="es-PE"/>
    </w:rPr>
  </w:style>
  <w:style w:type="paragraph" w:customStyle="1" w:styleId="148">
    <w:name w:val="xl120"/>
    <w:basedOn w:val="1"/>
    <w:qFormat/>
    <w:uiPriority w:val="0"/>
    <w:pPr>
      <w:pBdr>
        <w:top w:val="single" w:color="auto" w:sz="8" w:space="0"/>
        <w:left w:val="single" w:color="auto" w:sz="8" w:space="0"/>
        <w:bottom w:val="single" w:color="auto" w:sz="8"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9">
    <w:name w:val="xl121"/>
    <w:basedOn w:val="1"/>
    <w:qFormat/>
    <w:uiPriority w:val="0"/>
    <w:pPr>
      <w:pBdr>
        <w:top w:val="single" w:color="auto" w:sz="8" w:space="0"/>
        <w:bottom w:val="single" w:color="auto" w:sz="4"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0">
    <w:name w:val="xl122"/>
    <w:basedOn w:val="1"/>
    <w:qFormat/>
    <w:uiPriority w:val="0"/>
    <w:pPr>
      <w:pBdr>
        <w:top w:val="single" w:color="auto" w:sz="4" w:space="0"/>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1">
    <w:name w:val="xl123"/>
    <w:basedOn w:val="1"/>
    <w:qFormat/>
    <w:uiPriority w:val="0"/>
    <w:pPr>
      <w:pBdr>
        <w:top w:val="single" w:color="auto" w:sz="8" w:space="0"/>
        <w:left w:val="single" w:color="auto" w:sz="8"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2">
    <w:name w:val="xl124"/>
    <w:basedOn w:val="1"/>
    <w:qFormat/>
    <w:uiPriority w:val="0"/>
    <w:pPr>
      <w:pBdr>
        <w:top w:val="single" w:color="auto" w:sz="4" w:space="0"/>
        <w:left w:val="single" w:color="auto" w:sz="8"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3">
    <w:name w:val="xl125"/>
    <w:basedOn w:val="1"/>
    <w:qFormat/>
    <w:uiPriority w:val="0"/>
    <w:pPr>
      <w:pBdr>
        <w:top w:val="single" w:color="auto" w:sz="8" w:space="0"/>
        <w:left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4">
    <w:name w:val="xl126"/>
    <w:basedOn w:val="1"/>
    <w:qFormat/>
    <w:uiPriority w:val="0"/>
    <w:pPr>
      <w:pBdr>
        <w:top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5">
    <w:name w:val="xl127"/>
    <w:basedOn w:val="1"/>
    <w:qFormat/>
    <w:uiPriority w:val="0"/>
    <w:pPr>
      <w:pBdr>
        <w:top w:val="single" w:color="auto" w:sz="8" w:space="0"/>
        <w:bottom w:val="single" w:color="auto" w:sz="8" w:space="0"/>
        <w:right w:val="single" w:color="auto" w:sz="8" w:space="0"/>
      </w:pBdr>
      <w:shd w:val="clear" w:color="000000" w:fill="FFF2CC"/>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6">
    <w:name w:val="xl128"/>
    <w:basedOn w:val="1"/>
    <w:uiPriority w:val="0"/>
    <w:pPr>
      <w:pBdr>
        <w:top w:val="single" w:color="auto" w:sz="8" w:space="0"/>
        <w:left w:val="single" w:color="auto" w:sz="8" w:space="0"/>
        <w:bottom w:val="single" w:color="auto" w:sz="8" w:space="0"/>
        <w:right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7">
    <w:name w:val="xl129"/>
    <w:basedOn w:val="1"/>
    <w:qFormat/>
    <w:uiPriority w:val="0"/>
    <w:pPr>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58">
    <w:name w:val="xl130"/>
    <w:basedOn w:val="1"/>
    <w:qFormat/>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59">
    <w:name w:val="xl131"/>
    <w:basedOn w:val="1"/>
    <w:qFormat/>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0">
    <w:name w:val="xl132"/>
    <w:basedOn w:val="1"/>
    <w:qFormat/>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61">
    <w:name w:val="xl133"/>
    <w:basedOn w:val="1"/>
    <w:qFormat/>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2">
    <w:name w:val="xl134"/>
    <w:basedOn w:val="1"/>
    <w:qFormat/>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3">
    <w:name w:val="xl135"/>
    <w:basedOn w:val="1"/>
    <w:qFormat/>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4">
    <w:name w:val="xl1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5">
    <w:name w:val="xl137"/>
    <w:basedOn w:val="1"/>
    <w:qFormat/>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6">
    <w:name w:val="xl138"/>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7">
    <w:name w:val="xl139"/>
    <w:basedOn w:val="1"/>
    <w:uiPriority w:val="0"/>
    <w:pPr>
      <w:pBdr>
        <w:top w:val="single" w:color="auto" w:sz="4"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8">
    <w:name w:val="xl140"/>
    <w:basedOn w:val="1"/>
    <w:qFormat/>
    <w:uiPriority w:val="0"/>
    <w:pPr>
      <w:pBdr>
        <w:left w:val="single" w:color="auto" w:sz="4" w:space="9"/>
        <w:bottom w:val="single" w:color="auto" w:sz="8"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69">
    <w:name w:val="xl141"/>
    <w:basedOn w:val="1"/>
    <w:qFormat/>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0">
    <w:name w:val="xl142"/>
    <w:basedOn w:val="1"/>
    <w:qFormat/>
    <w:uiPriority w:val="0"/>
    <w:pPr>
      <w:pBdr>
        <w:top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1">
    <w:name w:val="xl143"/>
    <w:basedOn w:val="1"/>
    <w:qFormat/>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2">
    <w:name w:val="xl144"/>
    <w:basedOn w:val="1"/>
    <w:qFormat/>
    <w:uiPriority w:val="0"/>
    <w:pPr>
      <w:pBdr>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73">
    <w:name w:val="xl145"/>
    <w:basedOn w:val="1"/>
    <w:qFormat/>
    <w:uiPriority w:val="0"/>
    <w:pPr>
      <w:pBdr>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table" w:customStyle="1" w:styleId="174">
    <w:name w:val="Table Normal"/>
    <w:semiHidden/>
    <w:unhideWhenUsed/>
    <w:qFormat/>
    <w:uiPriority w:val="2"/>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paragraph" w:customStyle="1" w:styleId="175">
    <w:name w:val="Table Paragraph"/>
    <w:basedOn w:val="1"/>
    <w:qFormat/>
    <w:uiPriority w:val="1"/>
    <w:pPr>
      <w:widowControl w:val="0"/>
      <w:autoSpaceDE w:val="0"/>
      <w:autoSpaceDN w:val="0"/>
      <w:spacing w:before="0" w:after="0" w:line="224" w:lineRule="exact"/>
      <w:ind w:left="110"/>
      <w:jc w:val="left"/>
    </w:pPr>
    <w:rPr>
      <w:rFonts w:ascii="Noto Sans" w:hAnsi="Noto Sans" w:eastAsia="Noto Sans" w:cs="Noto Sans"/>
      <w:color w:val="auto"/>
      <w:sz w:val="22"/>
      <w:szCs w:val="22"/>
    </w:rPr>
  </w:style>
  <w:style w:type="character" w:customStyle="1" w:styleId="176">
    <w:name w:val="Texto independiente primera sangría 2 Car"/>
    <w:basedOn w:val="79"/>
    <w:link w:val="47"/>
    <w:semiHidden/>
    <w:qFormat/>
    <w:uiPriority w:val="99"/>
    <w:rPr>
      <w:rFonts w:ascii="Noto Sans" w:hAnsi="Noto Sans" w:eastAsia="Noto Sans" w:cs="Noto Sans"/>
      <w:szCs w:val="20"/>
      <w:lang w:eastAsia="es-ES"/>
    </w:rPr>
  </w:style>
  <w:style w:type="character" w:customStyle="1" w:styleId="177">
    <w:name w:val="Mención sin resolver1"/>
    <w:basedOn w:val="11"/>
    <w:semiHidden/>
    <w:unhideWhenUsed/>
    <w:qFormat/>
    <w:uiPriority w:val="99"/>
    <w:rPr>
      <w:color w:val="605E5C"/>
      <w:shd w:val="clear" w:color="auto" w:fill="E1DFDD"/>
    </w:rPr>
  </w:style>
  <w:style w:type="paragraph" w:customStyle="1" w:styleId="178">
    <w:name w:val="Estilo1"/>
    <w:basedOn w:val="4"/>
    <w:qFormat/>
    <w:uiPriority w:val="0"/>
    <w:pPr>
      <w:keepNext/>
      <w:keepLines/>
      <w:numPr>
        <w:ilvl w:val="0"/>
        <w:numId w:val="5"/>
      </w:numPr>
      <w:spacing w:before="360" w:after="240" w:line="240" w:lineRule="auto"/>
      <w:ind w:left="426" w:hanging="426"/>
      <w:jc w:val="left"/>
    </w:pPr>
    <w:rPr>
      <w:rFonts w:ascii="Calibri" w:hAnsi="Calibri" w:eastAsiaTheme="majorEastAsia" w:cstheme="majorBidi"/>
      <w:b/>
      <w:caps/>
      <w:color w:val="26327F" w:themeColor="text2"/>
      <w:sz w:val="28"/>
      <w:szCs w:val="24"/>
      <w:lang w:val="en-US"/>
      <w14:textFill>
        <w14:solidFill>
          <w14:schemeClr w14:val="tx2"/>
        </w14:solidFill>
      </w14:textFill>
    </w:rPr>
  </w:style>
  <w:style w:type="paragraph" w:customStyle="1" w:styleId="179">
    <w:name w:val="Texto grande tabla"/>
    <w:basedOn w:val="1"/>
    <w:qFormat/>
    <w:uiPriority w:val="0"/>
    <w:pPr>
      <w:tabs>
        <w:tab w:val="left" w:pos="0"/>
        <w:tab w:val="left" w:pos="397"/>
      </w:tabs>
      <w:spacing w:before="0" w:after="0" w:line="240" w:lineRule="auto"/>
      <w:jc w:val="left"/>
    </w:pPr>
    <w:rPr>
      <w:rFonts w:ascii="Calibri" w:hAnsi="Calibri" w:eastAsiaTheme="minorHAnsi" w:cstheme="minorBidi"/>
      <w:color w:val="00AB95" w:themeColor="accent1"/>
      <w:sz w:val="68"/>
      <w:szCs w:val="24"/>
      <w:lang w:val="es-ES"/>
      <w14:textFill>
        <w14:solidFill>
          <w14:schemeClr w14:val="accent1"/>
        </w14:solidFill>
      </w14:textFill>
    </w:rPr>
  </w:style>
  <w:style w:type="paragraph" w:customStyle="1" w:styleId="180">
    <w:name w:val="Leyenda"/>
    <w:basedOn w:val="1"/>
    <w:qFormat/>
    <w:uiPriority w:val="0"/>
    <w:pPr>
      <w:tabs>
        <w:tab w:val="left" w:pos="0"/>
        <w:tab w:val="left" w:pos="397"/>
      </w:tabs>
      <w:spacing w:before="0" w:after="0" w:line="240" w:lineRule="auto"/>
      <w:jc w:val="left"/>
    </w:pPr>
    <w:rPr>
      <w:rFonts w:ascii="Calibri" w:hAnsi="Calibri" w:eastAsiaTheme="minorHAnsi" w:cstheme="minorBidi"/>
      <w:color w:val="26327F" w:themeColor="text2"/>
      <w:sz w:val="14"/>
      <w:szCs w:val="24"/>
      <w:lang w:val="es-ES"/>
      <w14:textFill>
        <w14:solidFill>
          <w14:schemeClr w14:val="tx2"/>
        </w14:solidFill>
      </w14:textFill>
    </w:rPr>
  </w:style>
  <w:style w:type="paragraph" w:customStyle="1" w:styleId="181">
    <w:name w:val="Texto normal tabla"/>
    <w:basedOn w:val="180"/>
    <w:qFormat/>
    <w:uiPriority w:val="0"/>
    <w:rPr>
      <w:rFonts w:cs="Times New Roman (Cuerpo en alfa"/>
      <w:sz w:val="22"/>
    </w:rPr>
  </w:style>
  <w:style w:type="paragraph" w:customStyle="1" w:styleId="182">
    <w:name w:val="Título tabla"/>
    <w:basedOn w:val="179"/>
    <w:qFormat/>
    <w:uiPriority w:val="0"/>
    <w:rPr>
      <w:b/>
      <w:sz w:val="22"/>
    </w:rPr>
  </w:style>
  <w:style w:type="paragraph" w:customStyle="1" w:styleId="183">
    <w:name w:val="Párrafo Normal"/>
    <w:basedOn w:val="1"/>
    <w:qFormat/>
    <w:uiPriority w:val="0"/>
    <w:pPr>
      <w:tabs>
        <w:tab w:val="left" w:pos="0"/>
        <w:tab w:val="left" w:pos="397"/>
      </w:tabs>
      <w:spacing w:before="240" w:line="240" w:lineRule="auto"/>
    </w:pPr>
    <w:rPr>
      <w:rFonts w:ascii="Calibri" w:hAnsi="Calibri" w:eastAsiaTheme="minorHAnsi" w:cstheme="minorBidi"/>
      <w:color w:val="808080" w:themeColor="text1" w:themeTint="80"/>
      <w:sz w:val="24"/>
      <w:szCs w:val="24"/>
      <w:lang w:val="en-US"/>
      <w14:textFill>
        <w14:solidFill>
          <w14:schemeClr w14:val="tx1">
            <w14:lumMod w14:val="50000"/>
            <w14:lumOff w14:val="50000"/>
          </w14:schemeClr>
        </w14:solidFill>
      </w14:textFill>
    </w:rPr>
  </w:style>
  <w:style w:type="character" w:customStyle="1" w:styleId="184">
    <w:name w:val="Estilo 10 pto Texto 2"/>
    <w:basedOn w:val="11"/>
    <w:uiPriority w:val="0"/>
    <w:rPr>
      <w:rFonts w:ascii="Calibri" w:hAnsi="Calibri"/>
      <w:color w:val="26327F" w:themeColor="text2"/>
      <w:sz w:val="20"/>
      <w14:textFill>
        <w14:solidFill>
          <w14:schemeClr w14:val="tx2"/>
        </w14:solidFill>
      </w14:textFill>
    </w:rPr>
  </w:style>
  <w:style w:type="paragraph" w:customStyle="1" w:styleId="185">
    <w:name w:val="Estilo Texto normal tabla + Negrita"/>
    <w:basedOn w:val="181"/>
    <w:qFormat/>
    <w:uiPriority w:val="0"/>
    <w:rPr>
      <w:b/>
      <w:bCs/>
      <w:sz w:val="20"/>
    </w:rPr>
  </w:style>
  <w:style w:type="character" w:customStyle="1" w:styleId="186">
    <w:name w:val="Mención sin resolver2"/>
    <w:basedOn w:val="11"/>
    <w:semiHidden/>
    <w:unhideWhenUsed/>
    <w:qFormat/>
    <w:uiPriority w:val="99"/>
    <w:rPr>
      <w:color w:val="605E5C"/>
      <w:shd w:val="clear" w:color="auto" w:fill="E1DFDD"/>
    </w:rPr>
  </w:style>
  <w:style w:type="paragraph" w:customStyle="1" w:styleId="187">
    <w:name w:val="Default"/>
    <w:qFormat/>
    <w:uiPriority w:val="0"/>
    <w:pPr>
      <w:autoSpaceDE w:val="0"/>
      <w:autoSpaceDN w:val="0"/>
      <w:adjustRightInd w:val="0"/>
      <w:spacing w:after="0" w:line="240" w:lineRule="auto"/>
    </w:pPr>
    <w:rPr>
      <w:rFonts w:ascii="Arial" w:hAnsi="Arial" w:cs="Arial" w:eastAsiaTheme="minorEastAsia"/>
      <w:color w:val="000000"/>
      <w:sz w:val="24"/>
      <w:szCs w:val="24"/>
      <w:lang w:val="es-PE" w:eastAsia="en-US" w:bidi="ar-SA"/>
    </w:rPr>
  </w:style>
  <w:style w:type="table" w:customStyle="1" w:styleId="188">
    <w:name w:val="Table Normal1"/>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paragraph" w:customStyle="1" w:styleId="189">
    <w:name w:val="paragraph"/>
    <w:basedOn w:val="1"/>
    <w:qFormat/>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character" w:customStyle="1" w:styleId="190">
    <w:name w:val="normaltextrun"/>
    <w:basedOn w:val="11"/>
    <w:qFormat/>
    <w:uiPriority w:val="0"/>
  </w:style>
  <w:style w:type="character" w:customStyle="1" w:styleId="191">
    <w:name w:val="eop"/>
    <w:basedOn w:val="11"/>
    <w:qFormat/>
    <w:uiPriority w:val="0"/>
  </w:style>
  <w:style w:type="table" w:customStyle="1" w:styleId="192">
    <w:name w:val="Table Normal2"/>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65E773-6BAF-4760-B581-2B51EF66622E}">
  <ds:schemaRefs/>
</ds:datastoreItem>
</file>

<file path=customXml/itemProps3.xml><?xml version="1.0" encoding="utf-8"?>
<ds:datastoreItem xmlns:ds="http://schemas.openxmlformats.org/officeDocument/2006/customXml" ds:itemID="{E560E6ED-5DAB-42ED-9547-D72D54EA9F38}">
  <ds:schemaRefs/>
</ds:datastoreItem>
</file>

<file path=customXml/itemProps4.xml><?xml version="1.0" encoding="utf-8"?>
<ds:datastoreItem xmlns:ds="http://schemas.openxmlformats.org/officeDocument/2006/customXml" ds:itemID="{AFF7F824-1E6B-4CDF-966F-F6C8CE1B0611}">
  <ds:schemaRefs/>
</ds:datastoreItem>
</file>

<file path=customXml/itemProps5.xml><?xml version="1.0" encoding="utf-8"?>
<ds:datastoreItem xmlns:ds="http://schemas.openxmlformats.org/officeDocument/2006/customXml" ds:itemID="{C0E55C7A-EB98-4129-B8AA-400A93EDEBB3}">
  <ds:schemaRefs/>
</ds:datastoreItem>
</file>

<file path=docProps/app.xml><?xml version="1.0" encoding="utf-8"?>
<Properties xmlns="http://schemas.openxmlformats.org/officeDocument/2006/extended-properties" xmlns:vt="http://schemas.openxmlformats.org/officeDocument/2006/docPropsVTypes">
  <Template>Plantilla SG Nivel III y IVa</Template>
  <Pages>1</Pages>
  <Words>196</Words>
  <Characters>1084</Characters>
  <Lines>9</Lines>
  <Paragraphs>2</Paragraphs>
  <TotalTime>27</TotalTime>
  <ScaleCrop>false</ScaleCrop>
  <LinksUpToDate>false</LinksUpToDate>
  <CharactersWithSpaces>1278</CharactersWithSpaces>
  <Application>WPS Office_12.2.0.20782_F1E327BC-269C-435d-A152-05C5408002CA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2023-03-03T14:49:00Z</dcterms:created>
  <dc:creator>crack</dc:creator>
  <cp:lastModifiedBy>Milagritos</cp:lastModifiedBy>
  <cp:lastPrinted>2021-07-28T13:35:00Z</cp:lastPrinted>
  <dcterms:modified xsi:type="dcterms:W3CDTF">2025-04-16T04:35:26Z</dcterms:modified>
  <dc:title>N - xxx - 00                         gastos de representación y viajes</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KSOProductBuildVer">
    <vt:lpwstr>2058-12.2.0.20782</vt:lpwstr>
  </property>
  <property fmtid="{D5CDD505-2E9C-101B-9397-08002B2CF9AE}" pid="4" name="ICV">
    <vt:lpwstr>D875C4D49EE140FD96F84125416C1501_13</vt:lpwstr>
  </property>
</Properties>
</file>