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251566" w14:textId="5CF2F7E4" w:rsidR="00067D6B" w:rsidRDefault="00067D6B" w:rsidP="00067D6B">
      <w:pPr>
        <w:jc w:val="center"/>
        <w:rPr>
          <w:rFonts w:ascii="Calibri" w:hAnsi="Calibri" w:cs="Calibri"/>
          <w:b/>
          <w:bCs/>
          <w:u w:val="single"/>
          <w:lang w:val="es-ES" w:eastAsia="en-US"/>
        </w:rPr>
      </w:pPr>
      <w:bookmarkStart w:id="0" w:name="_Toc118823351"/>
      <w:r w:rsidRPr="00067D6B">
        <w:rPr>
          <w:rFonts w:ascii="Calibri" w:hAnsi="Calibri" w:cs="Calibri"/>
          <w:b/>
          <w:bCs/>
          <w:u w:val="single"/>
          <w:lang w:val="es-ES" w:eastAsia="en-US"/>
        </w:rPr>
        <w:t>ACLARACIONES</w:t>
      </w:r>
    </w:p>
    <w:p w14:paraId="48DB8FDE" w14:textId="77777777" w:rsidR="00067D6B" w:rsidRPr="00067D6B" w:rsidRDefault="00067D6B" w:rsidP="00067D6B">
      <w:pPr>
        <w:jc w:val="center"/>
        <w:rPr>
          <w:rFonts w:ascii="Calibri" w:hAnsi="Calibri" w:cs="Calibri"/>
          <w:b/>
          <w:bCs/>
          <w:u w:val="single"/>
          <w:lang w:val="es-ES" w:eastAsia="en-US"/>
        </w:rPr>
      </w:pPr>
    </w:p>
    <w:p w14:paraId="1A4AF0C9" w14:textId="2B24DA03" w:rsidR="00067D6B" w:rsidRPr="00067D6B" w:rsidRDefault="00067D6B" w:rsidP="00067D6B">
      <w:pPr>
        <w:rPr>
          <w:rFonts w:ascii="Calibri" w:hAnsi="Calibri" w:cs="Calibri"/>
          <w:b/>
          <w:bCs/>
          <w:u w:val="single"/>
          <w:lang w:val="es-ES" w:eastAsia="en-US"/>
        </w:rPr>
      </w:pPr>
      <w:r w:rsidRPr="00067D6B">
        <w:rPr>
          <w:rFonts w:ascii="Calibri" w:hAnsi="Calibri" w:cs="Calibri"/>
          <w:b/>
          <w:bCs/>
          <w:u w:val="single"/>
          <w:lang w:val="es-ES" w:eastAsia="en-US"/>
        </w:rPr>
        <w:t>B1.</w:t>
      </w:r>
      <w:r>
        <w:rPr>
          <w:rFonts w:ascii="Calibri" w:hAnsi="Calibri" w:cs="Calibri"/>
          <w:b/>
          <w:bCs/>
          <w:u w:val="single"/>
          <w:lang w:val="es-ES" w:eastAsia="en-US"/>
        </w:rPr>
        <w:t>B2</w:t>
      </w:r>
      <w:r w:rsidRPr="00067D6B">
        <w:rPr>
          <w:rFonts w:ascii="Calibri" w:hAnsi="Calibri" w:cs="Calibri"/>
          <w:b/>
          <w:bCs/>
          <w:u w:val="single"/>
          <w:lang w:val="es-ES" w:eastAsia="en-US"/>
        </w:rPr>
        <w:t xml:space="preserve"> E</w:t>
      </w:r>
      <w:r>
        <w:rPr>
          <w:rFonts w:ascii="Calibri" w:hAnsi="Calibri" w:cs="Calibri"/>
          <w:b/>
          <w:bCs/>
          <w:u w:val="single"/>
          <w:lang w:val="es-ES" w:eastAsia="en-US"/>
        </w:rPr>
        <w:t>valuación Técnica (57 puntos)</w:t>
      </w:r>
      <w:r w:rsidRPr="00067D6B">
        <w:rPr>
          <w:rFonts w:ascii="Calibri" w:hAnsi="Calibri" w:cs="Calibri"/>
          <w:b/>
          <w:bCs/>
          <w:u w:val="single"/>
          <w:lang w:val="es-ES" w:eastAsia="en-US"/>
        </w:rPr>
        <w:t xml:space="preserve">: </w:t>
      </w:r>
    </w:p>
    <w:p w14:paraId="3E74BA9B" w14:textId="77777777" w:rsidR="00067D6B" w:rsidRDefault="00067D6B" w:rsidP="00067D6B">
      <w:pPr>
        <w:pStyle w:val="Descripcin"/>
        <w:spacing w:before="0" w:after="0" w:line="276" w:lineRule="auto"/>
        <w:jc w:val="center"/>
        <w:rPr>
          <w:rFonts w:ascii="Calibri Light" w:hAnsi="Calibri Light" w:cs="Calibri Light"/>
          <w:color w:val="808080" w:themeColor="background1" w:themeShade="80"/>
          <w:sz w:val="22"/>
          <w:szCs w:val="22"/>
        </w:rPr>
      </w:pPr>
    </w:p>
    <w:p w14:paraId="5FC5FF6A" w14:textId="4261D6A8" w:rsidR="00067D6B" w:rsidRPr="003E4563" w:rsidRDefault="00067D6B" w:rsidP="00067D6B">
      <w:pPr>
        <w:pStyle w:val="Descripcin"/>
        <w:spacing w:before="0" w:after="0" w:line="276" w:lineRule="auto"/>
        <w:jc w:val="center"/>
        <w:rPr>
          <w:rFonts w:ascii="Calibri Light" w:hAnsi="Calibri Light" w:cs="Calibri Light"/>
          <w:color w:val="808080" w:themeColor="background1" w:themeShade="80"/>
          <w:sz w:val="22"/>
          <w:szCs w:val="22"/>
        </w:rPr>
      </w:pPr>
      <w:r w:rsidRPr="003E4563">
        <w:rPr>
          <w:rFonts w:ascii="Calibri Light" w:hAnsi="Calibri Light" w:cs="Calibri Light"/>
          <w:color w:val="808080" w:themeColor="background1" w:themeShade="80"/>
          <w:sz w:val="22"/>
          <w:szCs w:val="22"/>
        </w:rPr>
        <w:t xml:space="preserve">Tabla </w:t>
      </w:r>
      <w:r w:rsidRPr="003E4563">
        <w:rPr>
          <w:rFonts w:ascii="Calibri Light" w:hAnsi="Calibri Light" w:cs="Calibri Light"/>
          <w:color w:val="808080" w:themeColor="background1" w:themeShade="80"/>
          <w:sz w:val="22"/>
          <w:szCs w:val="22"/>
        </w:rPr>
        <w:fldChar w:fldCharType="begin"/>
      </w:r>
      <w:r w:rsidRPr="003E4563">
        <w:rPr>
          <w:rFonts w:ascii="Calibri Light" w:hAnsi="Calibri Light" w:cs="Calibri Light"/>
          <w:color w:val="808080" w:themeColor="background1" w:themeShade="80"/>
          <w:sz w:val="22"/>
          <w:szCs w:val="22"/>
        </w:rPr>
        <w:instrText xml:space="preserve"> SEQ Tabla \* ARABIC </w:instrText>
      </w:r>
      <w:r w:rsidRPr="003E4563">
        <w:rPr>
          <w:rFonts w:ascii="Calibri Light" w:hAnsi="Calibri Light" w:cs="Calibri Light"/>
          <w:color w:val="808080" w:themeColor="background1" w:themeShade="80"/>
          <w:sz w:val="22"/>
          <w:szCs w:val="22"/>
        </w:rPr>
        <w:fldChar w:fldCharType="separate"/>
      </w:r>
      <w:r w:rsidRPr="003E4563">
        <w:rPr>
          <w:rFonts w:ascii="Calibri Light" w:hAnsi="Calibri Light" w:cs="Calibri Light"/>
          <w:noProof/>
          <w:color w:val="808080" w:themeColor="background1" w:themeShade="80"/>
          <w:sz w:val="22"/>
          <w:szCs w:val="22"/>
        </w:rPr>
        <w:t>15</w:t>
      </w:r>
      <w:r w:rsidRPr="003E4563">
        <w:rPr>
          <w:rFonts w:ascii="Calibri Light" w:hAnsi="Calibri Light" w:cs="Calibri Light"/>
          <w:color w:val="808080" w:themeColor="background1" w:themeShade="80"/>
          <w:sz w:val="22"/>
          <w:szCs w:val="22"/>
        </w:rPr>
        <w:fldChar w:fldCharType="end"/>
      </w:r>
      <w:r w:rsidRPr="003E4563">
        <w:rPr>
          <w:rFonts w:ascii="Calibri Light" w:hAnsi="Calibri Light" w:cs="Calibri Light"/>
          <w:color w:val="808080" w:themeColor="background1" w:themeShade="80"/>
          <w:sz w:val="22"/>
          <w:szCs w:val="22"/>
        </w:rPr>
        <w:t xml:space="preserve"> Criterios de evaluación de experiencia del postor</w:t>
      </w:r>
      <w:bookmarkEnd w:id="0"/>
    </w:p>
    <w:p w14:paraId="49E46378" w14:textId="77777777" w:rsidR="00067D6B" w:rsidRPr="003E4563" w:rsidRDefault="00067D6B" w:rsidP="00067D6B">
      <w:pPr>
        <w:spacing w:line="276" w:lineRule="auto"/>
        <w:jc w:val="both"/>
        <w:rPr>
          <w:rFonts w:ascii="Calibri Light" w:eastAsiaTheme="minorEastAsia" w:hAnsi="Calibri Light" w:cs="Calibri Light"/>
          <w:sz w:val="22"/>
          <w:szCs w:val="22"/>
          <w:lang w:val="es-ES" w:eastAsia="en-US"/>
        </w:rPr>
      </w:pPr>
      <w:r w:rsidRPr="003E4563">
        <w:rPr>
          <w:rFonts w:ascii="Calibri Light" w:hAnsi="Calibri Light" w:cs="Calibri Light"/>
          <w:sz w:val="22"/>
          <w:szCs w:val="22"/>
        </w:rPr>
        <w:fldChar w:fldCharType="begin"/>
      </w:r>
      <w:r w:rsidRPr="003E4563">
        <w:rPr>
          <w:rFonts w:ascii="Calibri Light" w:hAnsi="Calibri Light" w:cs="Calibri Light"/>
          <w:sz w:val="22"/>
          <w:szCs w:val="22"/>
        </w:rPr>
        <w:instrText xml:space="preserve"> LINK Excel.Sheet.12 "Libro5" "Hoja3!F4C4:F24C4" \a \f 4 \h  \* MERGEFORMAT </w:instrText>
      </w:r>
      <w:r w:rsidRPr="003E4563">
        <w:rPr>
          <w:rFonts w:ascii="Calibri Light" w:hAnsi="Calibri Light" w:cs="Calibri Light"/>
          <w:sz w:val="22"/>
          <w:szCs w:val="22"/>
        </w:rPr>
        <w:fldChar w:fldCharType="separate"/>
      </w:r>
    </w:p>
    <w:tbl>
      <w:tblPr>
        <w:tblW w:w="73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20"/>
      </w:tblGrid>
      <w:tr w:rsidR="00067D6B" w:rsidRPr="003E4563" w14:paraId="060FDEBE" w14:textId="77777777" w:rsidTr="001D5741">
        <w:trPr>
          <w:trHeight w:val="300"/>
          <w:jc w:val="center"/>
        </w:trPr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3488"/>
            <w:vAlign w:val="center"/>
            <w:hideMark/>
          </w:tcPr>
          <w:p w14:paraId="59C8C3E4" w14:textId="77777777" w:rsidR="00067D6B" w:rsidRPr="003E4563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b/>
                <w:bCs/>
                <w:color w:val="8080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b/>
                <w:bCs/>
                <w:color w:val="808080"/>
                <w:sz w:val="22"/>
                <w:szCs w:val="22"/>
              </w:rPr>
              <w:t>B1. Experiencias del Postor (20 puntos)</w:t>
            </w:r>
          </w:p>
        </w:tc>
      </w:tr>
      <w:tr w:rsidR="00067D6B" w:rsidRPr="003E4563" w14:paraId="32513AA7" w14:textId="77777777" w:rsidTr="001D5741">
        <w:trPr>
          <w:trHeight w:val="876"/>
          <w:jc w:val="center"/>
        </w:trPr>
        <w:tc>
          <w:tcPr>
            <w:tcW w:w="7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9E0DB7E" w14:textId="77777777" w:rsidR="00067D6B" w:rsidRPr="003E4563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b/>
                <w:bCs/>
                <w:color w:val="8080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b/>
                <w:bCs/>
                <w:color w:val="808080"/>
                <w:sz w:val="22"/>
                <w:szCs w:val="22"/>
              </w:rPr>
              <w:t>Experiencia en servicios de TRANSFERENCIA INTERESTATAL, ADQUISICIÓN, EXPROPIACION Y LIBERACIÓN DE PREDIOS para proyectos de inversión pública.</w:t>
            </w:r>
          </w:p>
        </w:tc>
      </w:tr>
      <w:tr w:rsidR="00067D6B" w:rsidRPr="003E4563" w14:paraId="574AF06E" w14:textId="77777777" w:rsidTr="001D5741">
        <w:trPr>
          <w:trHeight w:val="300"/>
          <w:jc w:val="center"/>
        </w:trPr>
        <w:tc>
          <w:tcPr>
            <w:tcW w:w="7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43F640" w14:textId="46CD4463" w:rsidR="00067D6B" w:rsidRPr="003E4563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color w:val="8080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808080"/>
                <w:sz w:val="22"/>
                <w:szCs w:val="22"/>
              </w:rPr>
              <w:t xml:space="preserve">Se valorarán experiencias finalizadas en los últimos </w:t>
            </w:r>
            <w:r>
              <w:rPr>
                <w:rFonts w:ascii="Calibri Light" w:hAnsi="Calibri Light" w:cs="Calibri Light"/>
                <w:color w:val="808080"/>
                <w:sz w:val="22"/>
                <w:szCs w:val="22"/>
              </w:rPr>
              <w:t>5</w:t>
            </w:r>
            <w:r w:rsidRPr="003E4563">
              <w:rPr>
                <w:rFonts w:ascii="Calibri Light" w:hAnsi="Calibri Light" w:cs="Calibri Light"/>
                <w:color w:val="808080"/>
                <w:sz w:val="22"/>
                <w:szCs w:val="22"/>
              </w:rPr>
              <w:t xml:space="preserve"> años.</w:t>
            </w:r>
          </w:p>
        </w:tc>
      </w:tr>
      <w:tr w:rsidR="00067D6B" w:rsidRPr="003E4563" w14:paraId="7C09A96D" w14:textId="77777777" w:rsidTr="001D5741">
        <w:trPr>
          <w:trHeight w:val="300"/>
          <w:jc w:val="center"/>
        </w:trPr>
        <w:tc>
          <w:tcPr>
            <w:tcW w:w="7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F69D7A" w14:textId="77777777" w:rsidR="00067D6B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color w:val="80808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808080"/>
                <w:sz w:val="22"/>
                <w:szCs w:val="22"/>
              </w:rPr>
              <w:t>6</w:t>
            </w:r>
            <w:r w:rsidRPr="003E4563">
              <w:rPr>
                <w:rFonts w:ascii="Calibri Light" w:hAnsi="Calibri Light" w:cs="Calibri Light"/>
                <w:color w:val="808080"/>
                <w:sz w:val="22"/>
                <w:szCs w:val="22"/>
              </w:rPr>
              <w:t xml:space="preserve"> a más experiencias de servicios </w:t>
            </w:r>
            <w:r>
              <w:rPr>
                <w:rFonts w:ascii="Calibri Light" w:hAnsi="Calibri Light" w:cs="Calibri Light"/>
                <w:color w:val="808080"/>
                <w:sz w:val="22"/>
                <w:szCs w:val="22"/>
              </w:rPr>
              <w:t xml:space="preserve">mayores a S/250,000.00 cada una </w:t>
            </w:r>
            <w:proofErr w:type="spellStart"/>
            <w:r>
              <w:rPr>
                <w:rFonts w:ascii="Calibri Light" w:hAnsi="Calibri Light" w:cs="Calibri Light"/>
                <w:color w:val="808080"/>
                <w:sz w:val="22"/>
                <w:szCs w:val="22"/>
              </w:rPr>
              <w:t>ó</w:t>
            </w:r>
            <w:proofErr w:type="spellEnd"/>
          </w:p>
          <w:p w14:paraId="40043247" w14:textId="77777777" w:rsidR="00067D6B" w:rsidRPr="003E4563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color w:val="80808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808080"/>
                <w:sz w:val="22"/>
                <w:szCs w:val="22"/>
              </w:rPr>
              <w:t xml:space="preserve">1 a más servicios cuya sumatoria sea mayor o igual a S/ 1,500,000.00 </w:t>
            </w:r>
            <w:r w:rsidRPr="003E4563">
              <w:rPr>
                <w:rFonts w:ascii="Calibri Light" w:hAnsi="Calibri Light" w:cs="Calibri Light"/>
                <w:color w:val="808080"/>
                <w:sz w:val="22"/>
                <w:szCs w:val="22"/>
              </w:rPr>
              <w:t>(5 puntos)</w:t>
            </w:r>
          </w:p>
        </w:tc>
      </w:tr>
      <w:tr w:rsidR="00067D6B" w:rsidRPr="003E4563" w14:paraId="5F07565F" w14:textId="77777777" w:rsidTr="001D5741">
        <w:trPr>
          <w:trHeight w:val="300"/>
          <w:jc w:val="center"/>
        </w:trPr>
        <w:tc>
          <w:tcPr>
            <w:tcW w:w="7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B5C06C" w14:textId="77777777" w:rsidR="00067D6B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color w:val="80808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808080"/>
                <w:sz w:val="22"/>
                <w:szCs w:val="22"/>
              </w:rPr>
              <w:t>4</w:t>
            </w:r>
            <w:r w:rsidRPr="003E4563">
              <w:rPr>
                <w:rFonts w:ascii="Calibri Light" w:hAnsi="Calibri Light" w:cs="Calibri Light"/>
                <w:color w:val="808080"/>
                <w:sz w:val="22"/>
                <w:szCs w:val="22"/>
              </w:rPr>
              <w:t xml:space="preserve"> </w:t>
            </w:r>
            <w:r>
              <w:rPr>
                <w:rFonts w:ascii="Calibri Light" w:hAnsi="Calibri Light" w:cs="Calibri Light"/>
                <w:color w:val="808080"/>
                <w:sz w:val="22"/>
                <w:szCs w:val="22"/>
              </w:rPr>
              <w:t xml:space="preserve">a 5 </w:t>
            </w:r>
            <w:r w:rsidRPr="003E4563">
              <w:rPr>
                <w:rFonts w:ascii="Calibri Light" w:hAnsi="Calibri Light" w:cs="Calibri Light"/>
                <w:color w:val="808080"/>
                <w:sz w:val="22"/>
                <w:szCs w:val="22"/>
              </w:rPr>
              <w:t xml:space="preserve">experiencias de servicios </w:t>
            </w:r>
            <w:r>
              <w:rPr>
                <w:rFonts w:ascii="Calibri Light" w:hAnsi="Calibri Light" w:cs="Calibri Light"/>
                <w:color w:val="808080"/>
                <w:sz w:val="22"/>
                <w:szCs w:val="22"/>
              </w:rPr>
              <w:t>mayores a</w:t>
            </w:r>
            <w:r>
              <w:t xml:space="preserve"> </w:t>
            </w:r>
            <w:r>
              <w:rPr>
                <w:rFonts w:ascii="Calibri Light" w:hAnsi="Calibri Light" w:cs="Calibri Light"/>
                <w:color w:val="808080"/>
                <w:sz w:val="22"/>
                <w:szCs w:val="22"/>
              </w:rPr>
              <w:t xml:space="preserve">S/250,000.00 cada una </w:t>
            </w:r>
            <w:proofErr w:type="spellStart"/>
            <w:r>
              <w:rPr>
                <w:rFonts w:ascii="Calibri Light" w:hAnsi="Calibri Light" w:cs="Calibri Light"/>
                <w:color w:val="808080"/>
                <w:sz w:val="22"/>
                <w:szCs w:val="22"/>
              </w:rPr>
              <w:t>ó</w:t>
            </w:r>
            <w:proofErr w:type="spellEnd"/>
          </w:p>
          <w:p w14:paraId="6CA3B298" w14:textId="77777777" w:rsidR="00067D6B" w:rsidRPr="003E4563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color w:val="80808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808080"/>
                <w:sz w:val="22"/>
                <w:szCs w:val="22"/>
              </w:rPr>
              <w:t>1 a más servicios cuya sumatoria sea mayor o igual a S/ 1,000,000.00</w:t>
            </w:r>
            <w:r w:rsidRPr="003E4563">
              <w:rPr>
                <w:rFonts w:ascii="Calibri Light" w:hAnsi="Calibri Light" w:cs="Calibri Light"/>
                <w:color w:val="808080"/>
                <w:sz w:val="22"/>
                <w:szCs w:val="22"/>
              </w:rPr>
              <w:t xml:space="preserve"> (3 puntos)</w:t>
            </w:r>
          </w:p>
        </w:tc>
      </w:tr>
      <w:tr w:rsidR="00067D6B" w:rsidRPr="003E4563" w14:paraId="43E28D4B" w14:textId="77777777" w:rsidTr="001D5741">
        <w:trPr>
          <w:trHeight w:val="300"/>
          <w:jc w:val="center"/>
        </w:trPr>
        <w:tc>
          <w:tcPr>
            <w:tcW w:w="7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895CBE" w14:textId="77777777" w:rsidR="00067D6B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color w:val="80808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808080"/>
                <w:sz w:val="22"/>
                <w:szCs w:val="22"/>
              </w:rPr>
              <w:t>1 a 3</w:t>
            </w:r>
            <w:r w:rsidRPr="003E4563">
              <w:rPr>
                <w:rFonts w:ascii="Calibri Light" w:hAnsi="Calibri Light" w:cs="Calibri Light"/>
                <w:color w:val="808080"/>
                <w:sz w:val="22"/>
                <w:szCs w:val="22"/>
              </w:rPr>
              <w:t xml:space="preserve"> experiencias de servicios</w:t>
            </w:r>
            <w:r>
              <w:rPr>
                <w:rFonts w:ascii="Calibri Light" w:hAnsi="Calibri Light" w:cs="Calibri Light"/>
                <w:color w:val="808080"/>
                <w:sz w:val="22"/>
                <w:szCs w:val="22"/>
              </w:rPr>
              <w:t xml:space="preserve"> /250,000.00 cada una </w:t>
            </w:r>
            <w:proofErr w:type="spellStart"/>
            <w:r>
              <w:rPr>
                <w:rFonts w:ascii="Calibri Light" w:hAnsi="Calibri Light" w:cs="Calibri Light"/>
                <w:color w:val="808080"/>
                <w:sz w:val="22"/>
                <w:szCs w:val="22"/>
              </w:rPr>
              <w:t>ó</w:t>
            </w:r>
            <w:proofErr w:type="spellEnd"/>
          </w:p>
          <w:p w14:paraId="2BB7C3E2" w14:textId="77777777" w:rsidR="00067D6B" w:rsidRPr="003E4563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color w:val="80808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808080"/>
                <w:sz w:val="22"/>
                <w:szCs w:val="22"/>
              </w:rPr>
              <w:t>1 a más servicios cuya sumatoria sea mayor o igual a S/ 750,000.00</w:t>
            </w:r>
            <w:r w:rsidRPr="003E4563">
              <w:rPr>
                <w:rFonts w:ascii="Calibri Light" w:hAnsi="Calibri Light" w:cs="Calibri Light"/>
                <w:color w:val="808080"/>
                <w:sz w:val="22"/>
                <w:szCs w:val="22"/>
              </w:rPr>
              <w:t xml:space="preserve"> (1 puntos)</w:t>
            </w:r>
          </w:p>
        </w:tc>
      </w:tr>
      <w:tr w:rsidR="00067D6B" w:rsidRPr="003E4563" w14:paraId="47009B80" w14:textId="77777777" w:rsidTr="001D5741">
        <w:trPr>
          <w:trHeight w:val="876"/>
          <w:jc w:val="center"/>
        </w:trPr>
        <w:tc>
          <w:tcPr>
            <w:tcW w:w="7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5534811" w14:textId="77777777" w:rsidR="00067D6B" w:rsidRPr="003E4563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b/>
                <w:bCs/>
                <w:color w:val="8080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b/>
                <w:bCs/>
                <w:color w:val="808080"/>
                <w:sz w:val="22"/>
                <w:szCs w:val="22"/>
              </w:rPr>
              <w:t>Experiencia por cantidad del servicio de TRANSFERENCIA INTERESTATAL, ADQUISICIÓN, EXPROPIACION Y LIBERACIÓN DE PREDIOS para proyectos de inversión pública.</w:t>
            </w:r>
          </w:p>
        </w:tc>
      </w:tr>
      <w:tr w:rsidR="00067D6B" w:rsidRPr="003E4563" w14:paraId="109B7656" w14:textId="77777777" w:rsidTr="001D5741">
        <w:trPr>
          <w:trHeight w:val="300"/>
          <w:jc w:val="center"/>
        </w:trPr>
        <w:tc>
          <w:tcPr>
            <w:tcW w:w="7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5A69D8" w14:textId="77777777" w:rsidR="00067D6B" w:rsidRPr="003E4563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color w:val="8080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808080"/>
                <w:sz w:val="22"/>
                <w:szCs w:val="22"/>
              </w:rPr>
              <w:t>Se valorarán experiencias finalizadas en los últimos 5 años.</w:t>
            </w:r>
          </w:p>
        </w:tc>
      </w:tr>
      <w:tr w:rsidR="00D6382E" w:rsidRPr="003E4563" w14:paraId="1C862A41" w14:textId="77777777" w:rsidTr="001D5741">
        <w:trPr>
          <w:trHeight w:val="300"/>
          <w:jc w:val="center"/>
        </w:trPr>
        <w:tc>
          <w:tcPr>
            <w:tcW w:w="7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178641" w14:textId="7979295A" w:rsidR="00D6382E" w:rsidRPr="003E4563" w:rsidRDefault="00D6382E" w:rsidP="00D6382E">
            <w:pPr>
              <w:spacing w:line="276" w:lineRule="auto"/>
              <w:jc w:val="both"/>
              <w:rPr>
                <w:rFonts w:ascii="Calibri Light" w:hAnsi="Calibri Light" w:cs="Calibri Light"/>
                <w:color w:val="80808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808080"/>
                <w:sz w:val="22"/>
                <w:szCs w:val="22"/>
              </w:rPr>
              <w:t>501</w:t>
            </w:r>
            <w:r w:rsidRPr="003E4563">
              <w:rPr>
                <w:rFonts w:ascii="Calibri Light" w:hAnsi="Calibri Light" w:cs="Calibri Light"/>
                <w:color w:val="808080"/>
                <w:sz w:val="22"/>
                <w:szCs w:val="22"/>
              </w:rPr>
              <w:t xml:space="preserve"> a más predios (5 puntos)</w:t>
            </w:r>
          </w:p>
        </w:tc>
      </w:tr>
      <w:tr w:rsidR="00D6382E" w:rsidRPr="003E4563" w14:paraId="143B92A5" w14:textId="77777777" w:rsidTr="001D5741">
        <w:trPr>
          <w:trHeight w:val="300"/>
          <w:jc w:val="center"/>
        </w:trPr>
        <w:tc>
          <w:tcPr>
            <w:tcW w:w="7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0FD3C2" w14:textId="49694B3C" w:rsidR="00D6382E" w:rsidRPr="003E4563" w:rsidRDefault="00D6382E" w:rsidP="00D6382E">
            <w:pPr>
              <w:spacing w:line="276" w:lineRule="auto"/>
              <w:jc w:val="both"/>
              <w:rPr>
                <w:rFonts w:ascii="Calibri Light" w:hAnsi="Calibri Light" w:cs="Calibri Light"/>
                <w:color w:val="80808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808080"/>
                <w:sz w:val="22"/>
                <w:szCs w:val="22"/>
              </w:rPr>
              <w:t>3</w:t>
            </w:r>
            <w:r w:rsidRPr="003E4563">
              <w:rPr>
                <w:rFonts w:ascii="Calibri Light" w:hAnsi="Calibri Light" w:cs="Calibri Light"/>
                <w:color w:val="808080"/>
                <w:sz w:val="22"/>
                <w:szCs w:val="22"/>
              </w:rPr>
              <w:t xml:space="preserve">01 a </w:t>
            </w:r>
            <w:r>
              <w:rPr>
                <w:rFonts w:ascii="Calibri Light" w:hAnsi="Calibri Light" w:cs="Calibri Light"/>
                <w:color w:val="808080"/>
                <w:sz w:val="22"/>
                <w:szCs w:val="22"/>
              </w:rPr>
              <w:t>5</w:t>
            </w:r>
            <w:r w:rsidRPr="003E4563">
              <w:rPr>
                <w:rFonts w:ascii="Calibri Light" w:hAnsi="Calibri Light" w:cs="Calibri Light"/>
                <w:color w:val="808080"/>
                <w:sz w:val="22"/>
                <w:szCs w:val="22"/>
              </w:rPr>
              <w:t>00 predios (3 puntos)</w:t>
            </w:r>
          </w:p>
        </w:tc>
      </w:tr>
      <w:tr w:rsidR="00D6382E" w:rsidRPr="003E4563" w14:paraId="52534B74" w14:textId="77777777" w:rsidTr="001D5741">
        <w:trPr>
          <w:trHeight w:val="300"/>
          <w:jc w:val="center"/>
        </w:trPr>
        <w:tc>
          <w:tcPr>
            <w:tcW w:w="7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757D43" w14:textId="04D85F17" w:rsidR="00D6382E" w:rsidRPr="003E4563" w:rsidRDefault="00D6382E" w:rsidP="00D6382E">
            <w:pPr>
              <w:spacing w:line="276" w:lineRule="auto"/>
              <w:jc w:val="both"/>
              <w:rPr>
                <w:rFonts w:ascii="Calibri Light" w:hAnsi="Calibri Light" w:cs="Calibri Light"/>
                <w:color w:val="8080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808080"/>
                <w:sz w:val="22"/>
                <w:szCs w:val="22"/>
              </w:rPr>
              <w:t xml:space="preserve"> 1 a </w:t>
            </w:r>
            <w:r>
              <w:rPr>
                <w:rFonts w:ascii="Calibri Light" w:hAnsi="Calibri Light" w:cs="Calibri Light"/>
                <w:color w:val="808080"/>
                <w:sz w:val="22"/>
                <w:szCs w:val="22"/>
              </w:rPr>
              <w:t>300</w:t>
            </w:r>
            <w:r w:rsidRPr="003E4563">
              <w:rPr>
                <w:rFonts w:ascii="Calibri Light" w:hAnsi="Calibri Light" w:cs="Calibri Light"/>
                <w:color w:val="808080"/>
                <w:sz w:val="22"/>
                <w:szCs w:val="22"/>
              </w:rPr>
              <w:t xml:space="preserve"> predios (1 puntos)</w:t>
            </w:r>
          </w:p>
        </w:tc>
      </w:tr>
      <w:tr w:rsidR="00067D6B" w:rsidRPr="003E4563" w14:paraId="0C359882" w14:textId="77777777" w:rsidTr="001D5741">
        <w:trPr>
          <w:trHeight w:val="876"/>
          <w:jc w:val="center"/>
        </w:trPr>
        <w:tc>
          <w:tcPr>
            <w:tcW w:w="7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082925B" w14:textId="77777777" w:rsidR="00067D6B" w:rsidRPr="003E4563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b/>
                <w:bCs/>
                <w:color w:val="8080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b/>
                <w:bCs/>
                <w:color w:val="808080"/>
                <w:sz w:val="22"/>
                <w:szCs w:val="22"/>
              </w:rPr>
              <w:t>Experiencia en servicios de elaboración de Diagnósticos Físicos Legales y expedientes técnicos legales para Tasación para Obras de Inversión Pública</w:t>
            </w:r>
          </w:p>
        </w:tc>
      </w:tr>
      <w:tr w:rsidR="00067D6B" w:rsidRPr="003E4563" w14:paraId="4EB079C4" w14:textId="77777777" w:rsidTr="001D5741">
        <w:trPr>
          <w:trHeight w:val="300"/>
          <w:jc w:val="center"/>
        </w:trPr>
        <w:tc>
          <w:tcPr>
            <w:tcW w:w="7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2878D5" w14:textId="60AC2818" w:rsidR="00067D6B" w:rsidRPr="003E4563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color w:val="8080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808080"/>
                <w:sz w:val="22"/>
                <w:szCs w:val="22"/>
              </w:rPr>
              <w:t xml:space="preserve">Se valorarán experiencias finalizadas en los últimos </w:t>
            </w:r>
            <w:r>
              <w:rPr>
                <w:rFonts w:ascii="Calibri Light" w:hAnsi="Calibri Light" w:cs="Calibri Light"/>
                <w:color w:val="808080"/>
                <w:sz w:val="22"/>
                <w:szCs w:val="22"/>
              </w:rPr>
              <w:t>5</w:t>
            </w:r>
            <w:r w:rsidRPr="003E4563">
              <w:rPr>
                <w:rFonts w:ascii="Calibri Light" w:hAnsi="Calibri Light" w:cs="Calibri Light"/>
                <w:color w:val="808080"/>
                <w:sz w:val="22"/>
                <w:szCs w:val="22"/>
              </w:rPr>
              <w:t xml:space="preserve"> años.</w:t>
            </w:r>
          </w:p>
        </w:tc>
      </w:tr>
      <w:tr w:rsidR="00067D6B" w:rsidRPr="003E4563" w14:paraId="062E2AF4" w14:textId="77777777" w:rsidTr="001D5741">
        <w:trPr>
          <w:trHeight w:val="300"/>
          <w:jc w:val="center"/>
        </w:trPr>
        <w:tc>
          <w:tcPr>
            <w:tcW w:w="7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3C2DBE" w14:textId="77777777" w:rsidR="00067D6B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color w:val="80808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808080"/>
                <w:sz w:val="22"/>
                <w:szCs w:val="22"/>
              </w:rPr>
              <w:t>6</w:t>
            </w:r>
            <w:r w:rsidRPr="003E4563">
              <w:rPr>
                <w:rFonts w:ascii="Calibri Light" w:hAnsi="Calibri Light" w:cs="Calibri Light"/>
                <w:color w:val="808080"/>
                <w:sz w:val="22"/>
                <w:szCs w:val="22"/>
              </w:rPr>
              <w:t xml:space="preserve"> a más experiencias de servicios </w:t>
            </w:r>
            <w:r>
              <w:rPr>
                <w:rFonts w:ascii="Calibri Light" w:hAnsi="Calibri Light" w:cs="Calibri Light"/>
                <w:color w:val="808080"/>
                <w:sz w:val="22"/>
                <w:szCs w:val="22"/>
              </w:rPr>
              <w:t xml:space="preserve">mayores a S/150,000.00 cada una </w:t>
            </w:r>
            <w:proofErr w:type="spellStart"/>
            <w:r>
              <w:rPr>
                <w:rFonts w:ascii="Calibri Light" w:hAnsi="Calibri Light" w:cs="Calibri Light"/>
                <w:color w:val="808080"/>
                <w:sz w:val="22"/>
                <w:szCs w:val="22"/>
              </w:rPr>
              <w:t>ó</w:t>
            </w:r>
            <w:proofErr w:type="spellEnd"/>
          </w:p>
          <w:p w14:paraId="16B3AE30" w14:textId="77777777" w:rsidR="00067D6B" w:rsidRPr="003E4563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color w:val="80808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808080"/>
                <w:sz w:val="22"/>
                <w:szCs w:val="22"/>
              </w:rPr>
              <w:t xml:space="preserve">1 a más servicios cuya sumatoria sea mayor o igual a S/ 900,000.00 </w:t>
            </w:r>
            <w:r w:rsidRPr="003E4563">
              <w:rPr>
                <w:rFonts w:ascii="Calibri Light" w:hAnsi="Calibri Light" w:cs="Calibri Light"/>
                <w:color w:val="808080"/>
                <w:sz w:val="22"/>
                <w:szCs w:val="22"/>
              </w:rPr>
              <w:t>(5 puntos)</w:t>
            </w:r>
          </w:p>
        </w:tc>
      </w:tr>
      <w:tr w:rsidR="00067D6B" w:rsidRPr="003E4563" w14:paraId="62C39D90" w14:textId="77777777" w:rsidTr="001D5741">
        <w:trPr>
          <w:trHeight w:val="300"/>
          <w:jc w:val="center"/>
        </w:trPr>
        <w:tc>
          <w:tcPr>
            <w:tcW w:w="7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327901" w14:textId="77777777" w:rsidR="00067D6B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color w:val="80808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808080"/>
                <w:sz w:val="22"/>
                <w:szCs w:val="22"/>
              </w:rPr>
              <w:t>4</w:t>
            </w:r>
            <w:r w:rsidRPr="003E4563">
              <w:rPr>
                <w:rFonts w:ascii="Calibri Light" w:hAnsi="Calibri Light" w:cs="Calibri Light"/>
                <w:color w:val="808080"/>
                <w:sz w:val="22"/>
                <w:szCs w:val="22"/>
              </w:rPr>
              <w:t xml:space="preserve"> </w:t>
            </w:r>
            <w:r>
              <w:rPr>
                <w:rFonts w:ascii="Calibri Light" w:hAnsi="Calibri Light" w:cs="Calibri Light"/>
                <w:color w:val="808080"/>
                <w:sz w:val="22"/>
                <w:szCs w:val="22"/>
              </w:rPr>
              <w:t xml:space="preserve">a 5 </w:t>
            </w:r>
            <w:r w:rsidRPr="003E4563">
              <w:rPr>
                <w:rFonts w:ascii="Calibri Light" w:hAnsi="Calibri Light" w:cs="Calibri Light"/>
                <w:color w:val="808080"/>
                <w:sz w:val="22"/>
                <w:szCs w:val="22"/>
              </w:rPr>
              <w:t xml:space="preserve">experiencias de servicios </w:t>
            </w:r>
            <w:r>
              <w:rPr>
                <w:rFonts w:ascii="Calibri Light" w:hAnsi="Calibri Light" w:cs="Calibri Light"/>
                <w:color w:val="808080"/>
                <w:sz w:val="22"/>
                <w:szCs w:val="22"/>
              </w:rPr>
              <w:t>mayores a</w:t>
            </w:r>
            <w:r>
              <w:t xml:space="preserve"> </w:t>
            </w:r>
            <w:r>
              <w:rPr>
                <w:rFonts w:ascii="Calibri Light" w:hAnsi="Calibri Light" w:cs="Calibri Light"/>
                <w:color w:val="808080"/>
                <w:sz w:val="22"/>
                <w:szCs w:val="22"/>
              </w:rPr>
              <w:t xml:space="preserve">S/150,000.00 cada una </w:t>
            </w:r>
            <w:proofErr w:type="spellStart"/>
            <w:r>
              <w:rPr>
                <w:rFonts w:ascii="Calibri Light" w:hAnsi="Calibri Light" w:cs="Calibri Light"/>
                <w:color w:val="808080"/>
                <w:sz w:val="22"/>
                <w:szCs w:val="22"/>
              </w:rPr>
              <w:t>ó</w:t>
            </w:r>
            <w:proofErr w:type="spellEnd"/>
          </w:p>
          <w:p w14:paraId="0F58F535" w14:textId="77777777" w:rsidR="00067D6B" w:rsidRPr="003E4563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color w:val="80808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808080"/>
                <w:sz w:val="22"/>
                <w:szCs w:val="22"/>
              </w:rPr>
              <w:t>1 a más servicios cuya sumatoria sea mayor o igual a S/ 600,000.00</w:t>
            </w:r>
            <w:r w:rsidRPr="003E4563">
              <w:rPr>
                <w:rFonts w:ascii="Calibri Light" w:hAnsi="Calibri Light" w:cs="Calibri Light"/>
                <w:color w:val="808080"/>
                <w:sz w:val="22"/>
                <w:szCs w:val="22"/>
              </w:rPr>
              <w:t xml:space="preserve"> (3 puntos)</w:t>
            </w:r>
          </w:p>
        </w:tc>
      </w:tr>
      <w:tr w:rsidR="00067D6B" w:rsidRPr="003E4563" w14:paraId="131C6A27" w14:textId="77777777" w:rsidTr="001D5741">
        <w:trPr>
          <w:trHeight w:val="300"/>
          <w:jc w:val="center"/>
        </w:trPr>
        <w:tc>
          <w:tcPr>
            <w:tcW w:w="7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8076B5" w14:textId="77777777" w:rsidR="00067D6B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color w:val="80808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808080"/>
                <w:sz w:val="22"/>
                <w:szCs w:val="22"/>
              </w:rPr>
              <w:t>1 a 3</w:t>
            </w:r>
            <w:r w:rsidRPr="003E4563">
              <w:rPr>
                <w:rFonts w:ascii="Calibri Light" w:hAnsi="Calibri Light" w:cs="Calibri Light"/>
                <w:color w:val="808080"/>
                <w:sz w:val="22"/>
                <w:szCs w:val="22"/>
              </w:rPr>
              <w:t xml:space="preserve"> experiencias de servicios</w:t>
            </w:r>
            <w:r>
              <w:rPr>
                <w:rFonts w:ascii="Calibri Light" w:hAnsi="Calibri Light" w:cs="Calibri Light"/>
                <w:color w:val="808080"/>
                <w:sz w:val="22"/>
                <w:szCs w:val="22"/>
              </w:rPr>
              <w:t xml:space="preserve"> S/150,000.00 cada una </w:t>
            </w:r>
            <w:proofErr w:type="spellStart"/>
            <w:r>
              <w:rPr>
                <w:rFonts w:ascii="Calibri Light" w:hAnsi="Calibri Light" w:cs="Calibri Light"/>
                <w:color w:val="808080"/>
                <w:sz w:val="22"/>
                <w:szCs w:val="22"/>
              </w:rPr>
              <w:t>ó</w:t>
            </w:r>
            <w:proofErr w:type="spellEnd"/>
          </w:p>
          <w:p w14:paraId="2C56A59E" w14:textId="77777777" w:rsidR="00067D6B" w:rsidRPr="003E4563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color w:val="80808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808080"/>
                <w:sz w:val="22"/>
                <w:szCs w:val="22"/>
              </w:rPr>
              <w:t>1 a más servicios cuya sumatoria sea mayor o igual a S/ 450,000.00</w:t>
            </w:r>
            <w:r w:rsidRPr="003E4563">
              <w:rPr>
                <w:rFonts w:ascii="Calibri Light" w:hAnsi="Calibri Light" w:cs="Calibri Light"/>
                <w:color w:val="808080"/>
                <w:sz w:val="22"/>
                <w:szCs w:val="22"/>
              </w:rPr>
              <w:t xml:space="preserve"> (1 puntos)</w:t>
            </w:r>
          </w:p>
        </w:tc>
      </w:tr>
      <w:tr w:rsidR="00067D6B" w:rsidRPr="003E4563" w14:paraId="46C13A53" w14:textId="77777777" w:rsidTr="001D5741">
        <w:trPr>
          <w:trHeight w:val="876"/>
          <w:jc w:val="center"/>
        </w:trPr>
        <w:tc>
          <w:tcPr>
            <w:tcW w:w="7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4212625" w14:textId="77777777" w:rsidR="00067D6B" w:rsidRPr="003E4563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b/>
                <w:bCs/>
                <w:color w:val="8080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b/>
                <w:bCs/>
                <w:color w:val="808080"/>
                <w:sz w:val="22"/>
                <w:szCs w:val="22"/>
              </w:rPr>
              <w:t>Experiencia por la cantidad del servicio en la elaboración de Diagnósticos Físicos Legales y expedientes técnicos legales para Tasación para Obras de Inversión Pública</w:t>
            </w:r>
          </w:p>
        </w:tc>
      </w:tr>
      <w:tr w:rsidR="00067D6B" w:rsidRPr="003E4563" w14:paraId="2EF4DA21" w14:textId="77777777" w:rsidTr="001D5741">
        <w:trPr>
          <w:trHeight w:val="300"/>
          <w:jc w:val="center"/>
        </w:trPr>
        <w:tc>
          <w:tcPr>
            <w:tcW w:w="7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E756AB" w14:textId="77777777" w:rsidR="00067D6B" w:rsidRPr="003E4563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color w:val="8080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808080"/>
                <w:sz w:val="22"/>
                <w:szCs w:val="22"/>
              </w:rPr>
              <w:t>Se valorarán experiencias finalizadas en los últimos 5 años.</w:t>
            </w:r>
          </w:p>
        </w:tc>
      </w:tr>
      <w:tr w:rsidR="00067D6B" w:rsidRPr="003E4563" w14:paraId="5BC31909" w14:textId="77777777" w:rsidTr="001D5741">
        <w:trPr>
          <w:trHeight w:val="300"/>
          <w:jc w:val="center"/>
        </w:trPr>
        <w:tc>
          <w:tcPr>
            <w:tcW w:w="7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60EF25" w14:textId="6429C302" w:rsidR="00067D6B" w:rsidRPr="003E4563" w:rsidRDefault="007D0769" w:rsidP="001D5741">
            <w:pPr>
              <w:spacing w:line="276" w:lineRule="auto"/>
              <w:jc w:val="both"/>
              <w:rPr>
                <w:rFonts w:ascii="Calibri Light" w:hAnsi="Calibri Light" w:cs="Calibri Light"/>
                <w:color w:val="80808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808080"/>
                <w:sz w:val="22"/>
                <w:szCs w:val="22"/>
              </w:rPr>
              <w:t>50</w:t>
            </w:r>
            <w:r w:rsidR="00D6382E">
              <w:rPr>
                <w:rFonts w:ascii="Calibri Light" w:hAnsi="Calibri Light" w:cs="Calibri Light"/>
                <w:color w:val="808080"/>
                <w:sz w:val="22"/>
                <w:szCs w:val="22"/>
              </w:rPr>
              <w:t>1</w:t>
            </w:r>
            <w:r w:rsidR="00067D6B" w:rsidRPr="003E4563">
              <w:rPr>
                <w:rFonts w:ascii="Calibri Light" w:hAnsi="Calibri Light" w:cs="Calibri Light"/>
                <w:color w:val="808080"/>
                <w:sz w:val="22"/>
                <w:szCs w:val="22"/>
              </w:rPr>
              <w:t xml:space="preserve"> a más predios (5 puntos)</w:t>
            </w:r>
          </w:p>
        </w:tc>
      </w:tr>
      <w:tr w:rsidR="00067D6B" w:rsidRPr="003E4563" w14:paraId="47AE8000" w14:textId="77777777" w:rsidTr="001D5741">
        <w:trPr>
          <w:trHeight w:val="300"/>
          <w:jc w:val="center"/>
        </w:trPr>
        <w:tc>
          <w:tcPr>
            <w:tcW w:w="7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A449C2" w14:textId="33E80F32" w:rsidR="00067D6B" w:rsidRPr="003E4563" w:rsidRDefault="007D0769" w:rsidP="001D5741">
            <w:pPr>
              <w:spacing w:line="276" w:lineRule="auto"/>
              <w:jc w:val="both"/>
              <w:rPr>
                <w:rFonts w:ascii="Calibri Light" w:hAnsi="Calibri Light" w:cs="Calibri Light"/>
                <w:color w:val="80808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808080"/>
                <w:sz w:val="22"/>
                <w:szCs w:val="22"/>
              </w:rPr>
              <w:t>3</w:t>
            </w:r>
            <w:r w:rsidR="00067D6B" w:rsidRPr="003E4563">
              <w:rPr>
                <w:rFonts w:ascii="Calibri Light" w:hAnsi="Calibri Light" w:cs="Calibri Light"/>
                <w:color w:val="808080"/>
                <w:sz w:val="22"/>
                <w:szCs w:val="22"/>
              </w:rPr>
              <w:t xml:space="preserve">01 a </w:t>
            </w:r>
            <w:r>
              <w:rPr>
                <w:rFonts w:ascii="Calibri Light" w:hAnsi="Calibri Light" w:cs="Calibri Light"/>
                <w:color w:val="808080"/>
                <w:sz w:val="22"/>
                <w:szCs w:val="22"/>
              </w:rPr>
              <w:t>5</w:t>
            </w:r>
            <w:r w:rsidR="00067D6B" w:rsidRPr="003E4563">
              <w:rPr>
                <w:rFonts w:ascii="Calibri Light" w:hAnsi="Calibri Light" w:cs="Calibri Light"/>
                <w:color w:val="808080"/>
                <w:sz w:val="22"/>
                <w:szCs w:val="22"/>
              </w:rPr>
              <w:t>00 predios (3 puntos)</w:t>
            </w:r>
          </w:p>
        </w:tc>
      </w:tr>
      <w:tr w:rsidR="00067D6B" w:rsidRPr="003E4563" w14:paraId="75CC650A" w14:textId="77777777" w:rsidTr="00D6382E">
        <w:trPr>
          <w:trHeight w:val="48"/>
          <w:jc w:val="center"/>
        </w:trPr>
        <w:tc>
          <w:tcPr>
            <w:tcW w:w="7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7168C1" w14:textId="65AE95CC" w:rsidR="00067D6B" w:rsidRPr="003E4563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color w:val="8080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808080"/>
                <w:sz w:val="22"/>
                <w:szCs w:val="22"/>
              </w:rPr>
              <w:t xml:space="preserve"> 1 a </w:t>
            </w:r>
            <w:r w:rsidR="007D0769">
              <w:rPr>
                <w:rFonts w:ascii="Calibri Light" w:hAnsi="Calibri Light" w:cs="Calibri Light"/>
                <w:color w:val="808080"/>
                <w:sz w:val="22"/>
                <w:szCs w:val="22"/>
              </w:rPr>
              <w:t>300</w:t>
            </w:r>
            <w:r w:rsidRPr="003E4563">
              <w:rPr>
                <w:rFonts w:ascii="Calibri Light" w:hAnsi="Calibri Light" w:cs="Calibri Light"/>
                <w:color w:val="808080"/>
                <w:sz w:val="22"/>
                <w:szCs w:val="22"/>
              </w:rPr>
              <w:t xml:space="preserve"> predios (1 puntos)</w:t>
            </w:r>
          </w:p>
        </w:tc>
      </w:tr>
    </w:tbl>
    <w:p w14:paraId="47B50703" w14:textId="3D4D21ED" w:rsidR="00F31C86" w:rsidRDefault="00067D6B">
      <w:pPr>
        <w:rPr>
          <w:rFonts w:ascii="Calibri Light" w:hAnsi="Calibri Light" w:cs="Calibri Light"/>
          <w:color w:val="747474" w:themeColor="background2" w:themeShade="80"/>
          <w:spacing w:val="-1"/>
          <w:sz w:val="22"/>
          <w:szCs w:val="22"/>
        </w:rPr>
      </w:pPr>
      <w:r w:rsidRPr="003E4563">
        <w:rPr>
          <w:rFonts w:ascii="Calibri Light" w:hAnsi="Calibri Light" w:cs="Calibri Light"/>
          <w:color w:val="747474" w:themeColor="background2" w:themeShade="80"/>
          <w:spacing w:val="-1"/>
          <w:sz w:val="22"/>
          <w:szCs w:val="22"/>
        </w:rPr>
        <w:fldChar w:fldCharType="end"/>
      </w:r>
    </w:p>
    <w:p w14:paraId="38F4CE04" w14:textId="77777777" w:rsidR="00067D6B" w:rsidRDefault="00067D6B">
      <w:pPr>
        <w:spacing w:after="160" w:line="259" w:lineRule="auto"/>
        <w:rPr>
          <w:rFonts w:ascii="Calibri Light" w:eastAsiaTheme="minorEastAsia" w:hAnsi="Calibri Light" w:cs="Calibri Light"/>
          <w:b/>
          <w:bCs/>
          <w:color w:val="808080" w:themeColor="background1" w:themeShade="80"/>
          <w:sz w:val="22"/>
          <w:szCs w:val="22"/>
          <w:lang w:val="es-ES" w:eastAsia="en-US"/>
        </w:rPr>
      </w:pPr>
      <w:bookmarkStart w:id="1" w:name="_Toc118823352"/>
      <w:r>
        <w:rPr>
          <w:rFonts w:ascii="Calibri Light" w:hAnsi="Calibri Light" w:cs="Calibri Light"/>
          <w:color w:val="808080" w:themeColor="background1" w:themeShade="80"/>
          <w:sz w:val="22"/>
          <w:szCs w:val="22"/>
        </w:rPr>
        <w:br w:type="page"/>
      </w:r>
    </w:p>
    <w:p w14:paraId="611A012C" w14:textId="1C13A6DB" w:rsidR="00067D6B" w:rsidRPr="003E4563" w:rsidRDefault="00067D6B" w:rsidP="00067D6B">
      <w:pPr>
        <w:pStyle w:val="Descripcin"/>
        <w:spacing w:before="0" w:after="0" w:line="276" w:lineRule="auto"/>
        <w:jc w:val="center"/>
        <w:rPr>
          <w:rFonts w:ascii="Calibri Light" w:hAnsi="Calibri Light" w:cs="Calibri Light"/>
          <w:color w:val="808080" w:themeColor="background1" w:themeShade="80"/>
          <w:sz w:val="22"/>
          <w:szCs w:val="22"/>
        </w:rPr>
      </w:pPr>
      <w:r w:rsidRPr="003E4563">
        <w:rPr>
          <w:rFonts w:ascii="Calibri Light" w:hAnsi="Calibri Light" w:cs="Calibri Light"/>
          <w:color w:val="808080" w:themeColor="background1" w:themeShade="80"/>
          <w:sz w:val="22"/>
          <w:szCs w:val="22"/>
        </w:rPr>
        <w:lastRenderedPageBreak/>
        <w:t xml:space="preserve">Tabla </w:t>
      </w:r>
      <w:r w:rsidRPr="003E4563">
        <w:rPr>
          <w:rFonts w:ascii="Calibri Light" w:hAnsi="Calibri Light" w:cs="Calibri Light"/>
          <w:color w:val="808080" w:themeColor="background1" w:themeShade="80"/>
          <w:sz w:val="22"/>
          <w:szCs w:val="22"/>
        </w:rPr>
        <w:fldChar w:fldCharType="begin"/>
      </w:r>
      <w:r w:rsidRPr="003E4563">
        <w:rPr>
          <w:rFonts w:ascii="Calibri Light" w:hAnsi="Calibri Light" w:cs="Calibri Light"/>
          <w:color w:val="808080" w:themeColor="background1" w:themeShade="80"/>
          <w:sz w:val="22"/>
          <w:szCs w:val="22"/>
        </w:rPr>
        <w:instrText xml:space="preserve"> SEQ Tabla \* ARABIC </w:instrText>
      </w:r>
      <w:r w:rsidRPr="003E4563">
        <w:rPr>
          <w:rFonts w:ascii="Calibri Light" w:hAnsi="Calibri Light" w:cs="Calibri Light"/>
          <w:color w:val="808080" w:themeColor="background1" w:themeShade="80"/>
          <w:sz w:val="22"/>
          <w:szCs w:val="22"/>
        </w:rPr>
        <w:fldChar w:fldCharType="separate"/>
      </w:r>
      <w:r w:rsidRPr="003E4563">
        <w:rPr>
          <w:rFonts w:ascii="Calibri Light" w:hAnsi="Calibri Light" w:cs="Calibri Light"/>
          <w:noProof/>
          <w:color w:val="808080" w:themeColor="background1" w:themeShade="80"/>
          <w:sz w:val="22"/>
          <w:szCs w:val="22"/>
        </w:rPr>
        <w:t>16</w:t>
      </w:r>
      <w:r w:rsidRPr="003E4563">
        <w:rPr>
          <w:rFonts w:ascii="Calibri Light" w:hAnsi="Calibri Light" w:cs="Calibri Light"/>
          <w:color w:val="808080" w:themeColor="background1" w:themeShade="80"/>
          <w:sz w:val="22"/>
          <w:szCs w:val="22"/>
        </w:rPr>
        <w:fldChar w:fldCharType="end"/>
      </w:r>
      <w:r w:rsidRPr="003E4563">
        <w:rPr>
          <w:rFonts w:ascii="Calibri Light" w:hAnsi="Calibri Light" w:cs="Calibri Light"/>
          <w:color w:val="808080" w:themeColor="background1" w:themeShade="80"/>
          <w:sz w:val="22"/>
          <w:szCs w:val="22"/>
        </w:rPr>
        <w:t xml:space="preserve"> Criterio de evaluación del personal clave</w:t>
      </w:r>
      <w:bookmarkEnd w:id="1"/>
    </w:p>
    <w:tbl>
      <w:tblPr>
        <w:tblW w:w="8505" w:type="dxa"/>
        <w:tblInd w:w="42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05"/>
      </w:tblGrid>
      <w:tr w:rsidR="00067D6B" w:rsidRPr="003E4563" w14:paraId="04947608" w14:textId="77777777" w:rsidTr="001D5741">
        <w:trPr>
          <w:trHeight w:val="300"/>
        </w:trPr>
        <w:tc>
          <w:tcPr>
            <w:tcW w:w="8505" w:type="dxa"/>
            <w:shd w:val="clear" w:color="auto" w:fill="003488"/>
            <w:vAlign w:val="center"/>
            <w:hideMark/>
          </w:tcPr>
          <w:p w14:paraId="3DABD844" w14:textId="77777777" w:rsidR="00067D6B" w:rsidRPr="003E4563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b/>
                <w:color w:val="FFFFFF" w:themeColor="background1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b/>
                <w:color w:val="FFFFFF" w:themeColor="background1"/>
                <w:sz w:val="22"/>
                <w:szCs w:val="22"/>
              </w:rPr>
              <w:t>B2. Organigrama y Personal Clave (37 puntos)</w:t>
            </w:r>
          </w:p>
        </w:tc>
      </w:tr>
      <w:tr w:rsidR="00067D6B" w:rsidRPr="003E4563" w14:paraId="3F959745" w14:textId="77777777" w:rsidTr="001D5741">
        <w:trPr>
          <w:trHeight w:val="288"/>
        </w:trPr>
        <w:tc>
          <w:tcPr>
            <w:tcW w:w="8505" w:type="dxa"/>
            <w:shd w:val="clear" w:color="000000" w:fill="EDF3F8"/>
            <w:vAlign w:val="bottom"/>
            <w:hideMark/>
          </w:tcPr>
          <w:p w14:paraId="4E80D5C4" w14:textId="77777777" w:rsidR="00067D6B" w:rsidRPr="003E4563" w:rsidRDefault="00067D6B" w:rsidP="001D5741">
            <w:pPr>
              <w:spacing w:line="276" w:lineRule="auto"/>
              <w:rPr>
                <w:rFonts w:ascii="Calibri Light" w:hAnsi="Calibri Light" w:cs="Calibri Light"/>
                <w:b/>
                <w:bCs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b/>
                <w:bCs/>
                <w:color w:val="747474" w:themeColor="background2" w:themeShade="80"/>
                <w:sz w:val="22"/>
                <w:szCs w:val="22"/>
              </w:rPr>
              <w:t xml:space="preserve">Jefe </w:t>
            </w:r>
            <w:proofErr w:type="gramStart"/>
            <w:r w:rsidRPr="003E4563">
              <w:rPr>
                <w:rFonts w:ascii="Calibri Light" w:hAnsi="Calibri Light" w:cs="Calibri Light"/>
                <w:b/>
                <w:bCs/>
                <w:color w:val="747474" w:themeColor="background2" w:themeShade="80"/>
                <w:sz w:val="22"/>
                <w:szCs w:val="22"/>
              </w:rPr>
              <w:t>Predial(</w:t>
            </w:r>
            <w:proofErr w:type="gramEnd"/>
            <w:r w:rsidRPr="003E4563">
              <w:rPr>
                <w:rFonts w:ascii="Calibri Light" w:hAnsi="Calibri Light" w:cs="Calibri Light"/>
                <w:b/>
                <w:bCs/>
                <w:color w:val="747474" w:themeColor="background2" w:themeShade="80"/>
                <w:sz w:val="22"/>
                <w:szCs w:val="22"/>
              </w:rPr>
              <w:t>máximo 7 puntos)</w:t>
            </w:r>
          </w:p>
        </w:tc>
      </w:tr>
      <w:tr w:rsidR="00067D6B" w:rsidRPr="003E4563" w14:paraId="6A0C508E" w14:textId="77777777" w:rsidTr="001D5741">
        <w:trPr>
          <w:trHeight w:val="456"/>
        </w:trPr>
        <w:tc>
          <w:tcPr>
            <w:tcW w:w="8505" w:type="dxa"/>
            <w:shd w:val="clear" w:color="auto" w:fill="C5C5C5" w:themeFill="background2" w:themeFillShade="D9"/>
            <w:hideMark/>
          </w:tcPr>
          <w:p w14:paraId="68D90E73" w14:textId="77777777" w:rsidR="00067D6B" w:rsidRPr="003E4563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Carrera profesional en Derecho, con experiencia general de cinco (05) años y especifica de tres (03) años como jefe/especialista/coordinador de Adquisición, expropiación y o transferencia interestatal de Predios para Proyectos de Inversión Pública al amparo del Decreto Legislativo </w:t>
            </w:r>
            <w:proofErr w:type="spellStart"/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N°</w:t>
            </w:r>
            <w:proofErr w:type="spellEnd"/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 1192 y modificatorias.</w:t>
            </w:r>
          </w:p>
        </w:tc>
      </w:tr>
      <w:tr w:rsidR="00067D6B" w:rsidRPr="003E4563" w14:paraId="14125E07" w14:textId="77777777" w:rsidTr="001D5741">
        <w:trPr>
          <w:trHeight w:val="288"/>
        </w:trPr>
        <w:tc>
          <w:tcPr>
            <w:tcW w:w="8505" w:type="dxa"/>
            <w:shd w:val="clear" w:color="auto" w:fill="auto"/>
            <w:hideMark/>
          </w:tcPr>
          <w:p w14:paraId="757B3E4F" w14:textId="77777777" w:rsidR="00067D6B" w:rsidRPr="003E4563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5 a más   años de experiencia especifica (7 puntos)</w:t>
            </w:r>
          </w:p>
        </w:tc>
      </w:tr>
      <w:tr w:rsidR="00067D6B" w:rsidRPr="003E4563" w14:paraId="7054FD58" w14:textId="77777777" w:rsidTr="001D5741">
        <w:trPr>
          <w:trHeight w:val="288"/>
        </w:trPr>
        <w:tc>
          <w:tcPr>
            <w:tcW w:w="8505" w:type="dxa"/>
            <w:shd w:val="clear" w:color="auto" w:fill="auto"/>
          </w:tcPr>
          <w:p w14:paraId="1FADF9CD" w14:textId="77777777" w:rsidR="00067D6B" w:rsidRPr="003E4563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3 a 4 años de experiencia especifica (3 puntos)</w:t>
            </w:r>
          </w:p>
        </w:tc>
      </w:tr>
      <w:tr w:rsidR="00067D6B" w:rsidRPr="003E4563" w14:paraId="0918574F" w14:textId="77777777" w:rsidTr="001D5741">
        <w:trPr>
          <w:trHeight w:val="288"/>
        </w:trPr>
        <w:tc>
          <w:tcPr>
            <w:tcW w:w="8505" w:type="dxa"/>
            <w:shd w:val="clear" w:color="000000" w:fill="EDF3F8"/>
          </w:tcPr>
          <w:p w14:paraId="07880AF0" w14:textId="77777777" w:rsidR="00067D6B" w:rsidRPr="003E4563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b/>
                <w:bCs/>
                <w:color w:val="747474" w:themeColor="background2" w:themeShade="80"/>
                <w:sz w:val="22"/>
                <w:szCs w:val="22"/>
                <w:highlight w:val="yellow"/>
              </w:rPr>
            </w:pPr>
            <w:r w:rsidRPr="003E4563">
              <w:rPr>
                <w:rFonts w:ascii="Calibri Light" w:hAnsi="Calibri Light" w:cs="Calibri Light"/>
                <w:b/>
                <w:bCs/>
                <w:color w:val="747474" w:themeColor="background2" w:themeShade="80"/>
                <w:sz w:val="22"/>
                <w:szCs w:val="22"/>
              </w:rPr>
              <w:t>Especialista Legal - Abogado (máximo 5 puntos)</w:t>
            </w:r>
          </w:p>
        </w:tc>
      </w:tr>
      <w:tr w:rsidR="00067D6B" w:rsidRPr="003E4563" w14:paraId="1A66FCD4" w14:textId="77777777" w:rsidTr="001D5741">
        <w:trPr>
          <w:trHeight w:val="288"/>
        </w:trPr>
        <w:tc>
          <w:tcPr>
            <w:tcW w:w="8505" w:type="dxa"/>
            <w:shd w:val="clear" w:color="auto" w:fill="C5C5C5" w:themeFill="background2" w:themeFillShade="D9"/>
          </w:tcPr>
          <w:p w14:paraId="05DA1512" w14:textId="77777777" w:rsidR="00067D6B" w:rsidRPr="003E4563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  <w:highlight w:val="yellow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Carrera profesional en Derecho, con experiencia general de cinco (05) años y especifica de tres (03) años como jefe/especialista/coordinador de Adquisición, expropiación y o transferencia interestatal de Predios para Proyectos de Inversión Pública al amparo del Decreto Legislativo </w:t>
            </w:r>
            <w:proofErr w:type="spellStart"/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N°</w:t>
            </w:r>
            <w:proofErr w:type="spellEnd"/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 1192 y modificatorias.  </w:t>
            </w:r>
          </w:p>
        </w:tc>
      </w:tr>
      <w:tr w:rsidR="00067D6B" w:rsidRPr="003E4563" w14:paraId="5B7AC1E2" w14:textId="77777777" w:rsidTr="001D5741">
        <w:trPr>
          <w:trHeight w:val="288"/>
        </w:trPr>
        <w:tc>
          <w:tcPr>
            <w:tcW w:w="8505" w:type="dxa"/>
            <w:shd w:val="clear" w:color="auto" w:fill="auto"/>
          </w:tcPr>
          <w:p w14:paraId="7BFE07B6" w14:textId="77777777" w:rsidR="00067D6B" w:rsidRPr="003E4563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 5 a más años de experiencia </w:t>
            </w:r>
            <w:proofErr w:type="gramStart"/>
            <w:r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específica</w:t>
            </w: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 </w:t>
            </w:r>
            <w:r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 </w:t>
            </w: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(</w:t>
            </w:r>
            <w:proofErr w:type="gramEnd"/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5 puntos)</w:t>
            </w:r>
          </w:p>
        </w:tc>
      </w:tr>
      <w:tr w:rsidR="00067D6B" w:rsidRPr="003E4563" w14:paraId="5F541AA6" w14:textId="77777777" w:rsidTr="001D5741">
        <w:trPr>
          <w:trHeight w:val="74"/>
        </w:trPr>
        <w:tc>
          <w:tcPr>
            <w:tcW w:w="8505" w:type="dxa"/>
            <w:shd w:val="clear" w:color="auto" w:fill="auto"/>
          </w:tcPr>
          <w:p w14:paraId="0F6CE32E" w14:textId="77777777" w:rsidR="00067D6B" w:rsidRPr="003E4563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3 a 4 años más años de experiencia </w:t>
            </w:r>
            <w:r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específica</w:t>
            </w: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 (3 puntos)</w:t>
            </w:r>
          </w:p>
        </w:tc>
      </w:tr>
      <w:tr w:rsidR="00067D6B" w:rsidRPr="003E4563" w14:paraId="6AF032D5" w14:textId="77777777" w:rsidTr="001D5741">
        <w:trPr>
          <w:trHeight w:val="288"/>
        </w:trPr>
        <w:tc>
          <w:tcPr>
            <w:tcW w:w="8505" w:type="dxa"/>
            <w:shd w:val="clear" w:color="000000" w:fill="EDF3F8"/>
            <w:hideMark/>
          </w:tcPr>
          <w:p w14:paraId="388F4253" w14:textId="77777777" w:rsidR="00067D6B" w:rsidRPr="003E4563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b/>
                <w:bCs/>
                <w:color w:val="747474" w:themeColor="background2" w:themeShade="80"/>
                <w:sz w:val="22"/>
                <w:szCs w:val="22"/>
              </w:rPr>
            </w:pPr>
            <w:bookmarkStart w:id="2" w:name="_Toc110276672"/>
            <w:bookmarkStart w:id="3" w:name="_Toc119939743"/>
            <w:bookmarkStart w:id="4" w:name="_Toc127521738"/>
            <w:bookmarkStart w:id="5" w:name="_Toc128554100"/>
            <w:bookmarkStart w:id="6" w:name="_Toc128556578"/>
            <w:r w:rsidRPr="003E4563">
              <w:rPr>
                <w:rFonts w:ascii="Calibri Light" w:hAnsi="Calibri Light" w:cs="Calibri Light"/>
                <w:b/>
                <w:bCs/>
                <w:color w:val="747474" w:themeColor="background2" w:themeShade="80"/>
                <w:sz w:val="22"/>
                <w:szCs w:val="22"/>
              </w:rPr>
              <w:t>Especialista Técnico (máximo 5 puntos)</w:t>
            </w:r>
          </w:p>
        </w:tc>
      </w:tr>
      <w:tr w:rsidR="00067D6B" w:rsidRPr="003E4563" w14:paraId="3A31BC6B" w14:textId="77777777" w:rsidTr="001D5741">
        <w:trPr>
          <w:trHeight w:val="456"/>
        </w:trPr>
        <w:tc>
          <w:tcPr>
            <w:tcW w:w="8505" w:type="dxa"/>
            <w:shd w:val="clear" w:color="auto" w:fill="C5C5C5" w:themeFill="background2" w:themeFillShade="D9"/>
            <w:hideMark/>
          </w:tcPr>
          <w:p w14:paraId="1BDAF690" w14:textId="77777777" w:rsidR="00067D6B" w:rsidRPr="003E4563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Carrera profesional en Ingeniería Civil, Geógrafo, agrónomo y/o Arquitecto. Con experiencia general de cinco (05) años y especifica de tres (03) años dirigiendo o supervisando la emisión de cartografía y planimetría necesaria para la Adquisición, expropiación y o transferencia interestatal de Predios para Proyectos de Inversión Pública al amparo del Decreto Legislativo </w:t>
            </w:r>
            <w:proofErr w:type="spellStart"/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N°</w:t>
            </w:r>
            <w:proofErr w:type="spellEnd"/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 1192 y modificatorias.  </w:t>
            </w:r>
          </w:p>
        </w:tc>
      </w:tr>
      <w:tr w:rsidR="00067D6B" w:rsidRPr="003E4563" w14:paraId="68FCC574" w14:textId="77777777" w:rsidTr="001D5741">
        <w:trPr>
          <w:trHeight w:val="288"/>
        </w:trPr>
        <w:tc>
          <w:tcPr>
            <w:tcW w:w="8505" w:type="dxa"/>
            <w:shd w:val="clear" w:color="auto" w:fill="auto"/>
          </w:tcPr>
          <w:p w14:paraId="21162100" w14:textId="77777777" w:rsidR="00067D6B" w:rsidRPr="003E4563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 5 años a más años de experiencia</w:t>
            </w:r>
            <w:r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 específica</w:t>
            </w: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 (5 puntos)</w:t>
            </w:r>
          </w:p>
        </w:tc>
      </w:tr>
      <w:tr w:rsidR="00067D6B" w:rsidRPr="003E4563" w14:paraId="7C8F000C" w14:textId="77777777" w:rsidTr="001D5741">
        <w:trPr>
          <w:trHeight w:val="288"/>
        </w:trPr>
        <w:tc>
          <w:tcPr>
            <w:tcW w:w="8505" w:type="dxa"/>
            <w:shd w:val="clear" w:color="auto" w:fill="auto"/>
            <w:hideMark/>
          </w:tcPr>
          <w:p w14:paraId="442FE5C8" w14:textId="77777777" w:rsidR="00067D6B" w:rsidRPr="003E4563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3 a 4 años de experiencia </w:t>
            </w:r>
            <w:r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específica</w:t>
            </w: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 (2 puntos)</w:t>
            </w:r>
          </w:p>
        </w:tc>
      </w:tr>
      <w:tr w:rsidR="00067D6B" w:rsidRPr="003E4563" w14:paraId="7DCD079D" w14:textId="77777777" w:rsidTr="001D5741">
        <w:trPr>
          <w:trHeight w:val="288"/>
        </w:trPr>
        <w:tc>
          <w:tcPr>
            <w:tcW w:w="8505" w:type="dxa"/>
            <w:shd w:val="clear" w:color="000000" w:fill="EDF3F8"/>
          </w:tcPr>
          <w:p w14:paraId="1501B6C3" w14:textId="77777777" w:rsidR="00067D6B" w:rsidRPr="003E4563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b/>
                <w:bCs/>
                <w:color w:val="747474" w:themeColor="background2" w:themeShade="80"/>
                <w:sz w:val="22"/>
                <w:szCs w:val="22"/>
              </w:rPr>
            </w:pPr>
            <w:bookmarkStart w:id="7" w:name="_Hlk166823486"/>
            <w:bookmarkStart w:id="8" w:name="_Hlk166823503"/>
            <w:r w:rsidRPr="003E4563">
              <w:rPr>
                <w:rFonts w:ascii="Calibri Light" w:hAnsi="Calibri Light" w:cs="Calibri Light"/>
                <w:b/>
                <w:bCs/>
                <w:color w:val="747474" w:themeColor="background2" w:themeShade="80"/>
                <w:sz w:val="22"/>
                <w:szCs w:val="22"/>
              </w:rPr>
              <w:t>Técnico CAD/GIS (máximo 4 puntos)</w:t>
            </w:r>
          </w:p>
        </w:tc>
      </w:tr>
      <w:bookmarkEnd w:id="7"/>
      <w:tr w:rsidR="00067D6B" w:rsidRPr="003E4563" w14:paraId="514B2FA0" w14:textId="77777777" w:rsidTr="001D5741">
        <w:trPr>
          <w:trHeight w:val="288"/>
        </w:trPr>
        <w:tc>
          <w:tcPr>
            <w:tcW w:w="8505" w:type="dxa"/>
            <w:shd w:val="clear" w:color="auto" w:fill="C5C5C5" w:themeFill="background2" w:themeFillShade="D9"/>
          </w:tcPr>
          <w:p w14:paraId="3DAA1BC1" w14:textId="77777777" w:rsidR="00067D6B" w:rsidRPr="003E4563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Bachiller en Civil, Ing. Geográfica, Arquitectura o Afines. </w:t>
            </w:r>
          </w:p>
          <w:p w14:paraId="41F78F8F" w14:textId="77777777" w:rsidR="00067D6B" w:rsidRPr="003E4563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 Con experiencia general de tres (03) años y/o especifica de dos (02) años como a cargo de cadista o técnico en ARCGIS vinculado en los procesos de independización, desmembración subdivisión y emisión de informes necesarios para la Adquisición, expropiación y o transferencia interestatal de Predios para Proyectos de Inversión Pública al amparo del Decreto Legislativo </w:t>
            </w:r>
            <w:proofErr w:type="spellStart"/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N°</w:t>
            </w:r>
            <w:proofErr w:type="spellEnd"/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 1192 y modificatorias o a fines, asimismo, con conocimiento y práctica en la elaboración de planos catastrales, memorias descriptivas, levantamiento de información técnica de plantaciones y edificaciones, y análisis técnico, aplicando normativa vigente y garantizando precisión en la representación gráfica.</w:t>
            </w:r>
          </w:p>
        </w:tc>
      </w:tr>
      <w:bookmarkEnd w:id="8"/>
      <w:tr w:rsidR="00067D6B" w:rsidRPr="003E4563" w14:paraId="540735C4" w14:textId="77777777" w:rsidTr="001D5741">
        <w:trPr>
          <w:trHeight w:val="64"/>
        </w:trPr>
        <w:tc>
          <w:tcPr>
            <w:tcW w:w="8505" w:type="dxa"/>
            <w:shd w:val="clear" w:color="auto" w:fill="auto"/>
          </w:tcPr>
          <w:p w14:paraId="4C6EDC53" w14:textId="77777777" w:rsidR="00067D6B" w:rsidRPr="003E4563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3 años a más años de experiencia</w:t>
            </w:r>
            <w:r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 específica</w:t>
            </w: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 (4 puntos)</w:t>
            </w:r>
          </w:p>
        </w:tc>
      </w:tr>
      <w:tr w:rsidR="00067D6B" w:rsidRPr="003E4563" w14:paraId="160939A2" w14:textId="77777777" w:rsidTr="001D5741">
        <w:trPr>
          <w:trHeight w:val="64"/>
        </w:trPr>
        <w:tc>
          <w:tcPr>
            <w:tcW w:w="8505" w:type="dxa"/>
            <w:shd w:val="clear" w:color="auto" w:fill="auto"/>
          </w:tcPr>
          <w:p w14:paraId="33A68356" w14:textId="77777777" w:rsidR="00067D6B" w:rsidRPr="003E4563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2 años de experiencia</w:t>
            </w:r>
            <w:r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 específica</w:t>
            </w: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 (2 puntos)</w:t>
            </w:r>
          </w:p>
        </w:tc>
      </w:tr>
      <w:tr w:rsidR="00067D6B" w:rsidRPr="003E4563" w14:paraId="1BCE0EF6" w14:textId="77777777" w:rsidTr="001D5741">
        <w:trPr>
          <w:trHeight w:val="288"/>
        </w:trPr>
        <w:tc>
          <w:tcPr>
            <w:tcW w:w="8505" w:type="dxa"/>
            <w:shd w:val="clear" w:color="000000" w:fill="EDF3F8"/>
            <w:hideMark/>
          </w:tcPr>
          <w:p w14:paraId="7AF4C8F3" w14:textId="77777777" w:rsidR="00067D6B" w:rsidRPr="003E4563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b/>
                <w:bCs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b/>
                <w:bCs/>
                <w:color w:val="747474" w:themeColor="background2" w:themeShade="80"/>
                <w:sz w:val="22"/>
                <w:szCs w:val="22"/>
              </w:rPr>
              <w:t>Abogado Junior (máximo 4 puntos)</w:t>
            </w:r>
          </w:p>
        </w:tc>
      </w:tr>
      <w:tr w:rsidR="00067D6B" w:rsidRPr="003E4563" w14:paraId="401D6D96" w14:textId="77777777" w:rsidTr="001D5741">
        <w:trPr>
          <w:trHeight w:val="456"/>
        </w:trPr>
        <w:tc>
          <w:tcPr>
            <w:tcW w:w="8505" w:type="dxa"/>
            <w:shd w:val="clear" w:color="auto" w:fill="C5C5C5" w:themeFill="background2" w:themeFillShade="D9"/>
            <w:hideMark/>
          </w:tcPr>
          <w:p w14:paraId="4B20B06F" w14:textId="77777777" w:rsidR="00067D6B" w:rsidRPr="003E4563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Carrera profesional en Derecho, con experiencia general de tres (03) años y/o especifica de tres (03) años como asistente legal en Adquisición, expropiación y o transferencia interestatal de Predios para Proyectos de Inversión Pública al amparo del Decreto Legislativo </w:t>
            </w:r>
            <w:proofErr w:type="spellStart"/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N°</w:t>
            </w:r>
            <w:proofErr w:type="spellEnd"/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 1192 y modificatorias.  </w:t>
            </w:r>
          </w:p>
        </w:tc>
      </w:tr>
      <w:tr w:rsidR="00067D6B" w:rsidRPr="003E4563" w14:paraId="1A5957C7" w14:textId="77777777" w:rsidTr="001D5741">
        <w:trPr>
          <w:trHeight w:val="288"/>
        </w:trPr>
        <w:tc>
          <w:tcPr>
            <w:tcW w:w="8505" w:type="dxa"/>
            <w:shd w:val="clear" w:color="auto" w:fill="auto"/>
          </w:tcPr>
          <w:p w14:paraId="4401F679" w14:textId="77777777" w:rsidR="00067D6B" w:rsidRPr="003E4563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5</w:t>
            </w: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 a más años de experiencia</w:t>
            </w:r>
            <w:r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 específica</w:t>
            </w: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 (4 puntos)</w:t>
            </w:r>
          </w:p>
        </w:tc>
      </w:tr>
      <w:tr w:rsidR="00067D6B" w:rsidRPr="003E4563" w14:paraId="570E7EFF" w14:textId="77777777" w:rsidTr="001D5741">
        <w:trPr>
          <w:trHeight w:val="288"/>
        </w:trPr>
        <w:tc>
          <w:tcPr>
            <w:tcW w:w="8505" w:type="dxa"/>
            <w:shd w:val="clear" w:color="auto" w:fill="auto"/>
            <w:hideMark/>
          </w:tcPr>
          <w:p w14:paraId="70891C45" w14:textId="77777777" w:rsidR="00067D6B" w:rsidRPr="003E4563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3 a 4</w:t>
            </w: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 años de experiencia</w:t>
            </w:r>
            <w:r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 específica</w:t>
            </w: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 (2 puntos)</w:t>
            </w:r>
          </w:p>
        </w:tc>
      </w:tr>
      <w:tr w:rsidR="00067D6B" w:rsidRPr="003E4563" w14:paraId="22F6BB06" w14:textId="77777777" w:rsidTr="001D5741">
        <w:trPr>
          <w:trHeight w:val="288"/>
        </w:trPr>
        <w:tc>
          <w:tcPr>
            <w:tcW w:w="8505" w:type="dxa"/>
            <w:shd w:val="clear" w:color="auto" w:fill="F3FBFF"/>
          </w:tcPr>
          <w:p w14:paraId="622AE742" w14:textId="77777777" w:rsidR="00067D6B" w:rsidRPr="003E4563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b/>
                <w:bCs/>
                <w:color w:val="747474" w:themeColor="background2" w:themeShade="80"/>
                <w:sz w:val="22"/>
                <w:szCs w:val="22"/>
              </w:rPr>
              <w:t>Especialista Social (máximo 4 puntos)</w:t>
            </w:r>
          </w:p>
        </w:tc>
      </w:tr>
      <w:tr w:rsidR="00067D6B" w:rsidRPr="003E4563" w14:paraId="4A94F0F4" w14:textId="77777777" w:rsidTr="001D5741">
        <w:trPr>
          <w:trHeight w:val="288"/>
        </w:trPr>
        <w:tc>
          <w:tcPr>
            <w:tcW w:w="8505" w:type="dxa"/>
            <w:shd w:val="clear" w:color="auto" w:fill="auto"/>
          </w:tcPr>
          <w:p w14:paraId="6E71AC2B" w14:textId="77777777" w:rsidR="00067D6B" w:rsidRPr="003E4563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  <w:highlight w:val="lightGray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  <w:highlight w:val="lightGray"/>
              </w:rPr>
              <w:lastRenderedPageBreak/>
              <w:t xml:space="preserve">Carrera profesional en Antropología o sociología. </w:t>
            </w:r>
          </w:p>
          <w:p w14:paraId="19E6E968" w14:textId="77777777" w:rsidR="00067D6B" w:rsidRPr="003E4563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  <w:highlight w:val="lightGray"/>
              </w:rPr>
              <w:t xml:space="preserve"> Con experiencia general de cinco (05) años y especifica de tres (03) años, experiencia en relaciones comunitarias, actividades vinculadas a responsabilidad social, relaciones laborales, asesoría legal u otros puestos similares, en instituciones estatales o privadas de los sectores construcción e infraestructura, energía y minas, industrial y comercial</w:t>
            </w: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.  </w:t>
            </w:r>
          </w:p>
        </w:tc>
      </w:tr>
      <w:tr w:rsidR="00067D6B" w:rsidRPr="003E4563" w14:paraId="67CF3CC2" w14:textId="77777777" w:rsidTr="001D5741">
        <w:trPr>
          <w:trHeight w:val="288"/>
        </w:trPr>
        <w:tc>
          <w:tcPr>
            <w:tcW w:w="8505" w:type="dxa"/>
            <w:shd w:val="clear" w:color="auto" w:fill="auto"/>
          </w:tcPr>
          <w:p w14:paraId="4EECA6FE" w14:textId="77777777" w:rsidR="00067D6B" w:rsidRPr="003E4563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 5 a más años de experiencia </w:t>
            </w:r>
            <w:r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específica</w:t>
            </w: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 (4 puntos)</w:t>
            </w:r>
          </w:p>
        </w:tc>
      </w:tr>
      <w:tr w:rsidR="00067D6B" w:rsidRPr="003E4563" w14:paraId="77A5A9DD" w14:textId="77777777" w:rsidTr="001D5741">
        <w:trPr>
          <w:trHeight w:val="70"/>
        </w:trPr>
        <w:tc>
          <w:tcPr>
            <w:tcW w:w="8505" w:type="dxa"/>
            <w:shd w:val="clear" w:color="auto" w:fill="auto"/>
          </w:tcPr>
          <w:p w14:paraId="145ABA31" w14:textId="77777777" w:rsidR="00067D6B" w:rsidRPr="003E4563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3</w:t>
            </w: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 a 4 años de experiencia</w:t>
            </w:r>
            <w:r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 específica</w:t>
            </w: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 (2 puntos)</w:t>
            </w:r>
          </w:p>
        </w:tc>
      </w:tr>
      <w:tr w:rsidR="00067D6B" w:rsidRPr="003E4563" w14:paraId="2528F267" w14:textId="77777777" w:rsidTr="001D5741">
        <w:trPr>
          <w:trHeight w:val="288"/>
        </w:trPr>
        <w:tc>
          <w:tcPr>
            <w:tcW w:w="8505" w:type="dxa"/>
            <w:shd w:val="clear" w:color="000000" w:fill="EDF3F8"/>
          </w:tcPr>
          <w:p w14:paraId="297268BD" w14:textId="77777777" w:rsidR="00067D6B" w:rsidRPr="003E4563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b/>
                <w:bCs/>
                <w:color w:val="747474" w:themeColor="background2" w:themeShade="80"/>
                <w:sz w:val="22"/>
                <w:szCs w:val="22"/>
              </w:rPr>
            </w:pPr>
            <w:bookmarkStart w:id="9" w:name="_Hlk185430140"/>
            <w:r w:rsidRPr="003E4563">
              <w:rPr>
                <w:rFonts w:ascii="Calibri Light" w:hAnsi="Calibri Light" w:cs="Calibri Light"/>
                <w:b/>
                <w:bCs/>
                <w:color w:val="747474" w:themeColor="background2" w:themeShade="80"/>
                <w:sz w:val="22"/>
                <w:szCs w:val="22"/>
              </w:rPr>
              <w:t>Relacionista comunitario (máximo 4 puntos)</w:t>
            </w:r>
          </w:p>
        </w:tc>
      </w:tr>
      <w:tr w:rsidR="00067D6B" w:rsidRPr="003E4563" w14:paraId="078BDCDF" w14:textId="77777777" w:rsidTr="001D5741">
        <w:trPr>
          <w:trHeight w:val="288"/>
        </w:trPr>
        <w:tc>
          <w:tcPr>
            <w:tcW w:w="8505" w:type="dxa"/>
            <w:shd w:val="clear" w:color="auto" w:fill="C5C5C5" w:themeFill="background2" w:themeFillShade="D9"/>
          </w:tcPr>
          <w:p w14:paraId="2EE827CB" w14:textId="77777777" w:rsidR="00067D6B" w:rsidRPr="003E4563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Carrera profesional en antropología, sociología, trabajo social, psicología, relaciones públicas, ciencias de la comunicación o afines. </w:t>
            </w:r>
          </w:p>
          <w:p w14:paraId="1B4B7070" w14:textId="77777777" w:rsidR="00067D6B" w:rsidRPr="003E4563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 </w:t>
            </w:r>
          </w:p>
          <w:p w14:paraId="38253C6C" w14:textId="77777777" w:rsidR="00067D6B" w:rsidRPr="003E4563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Con experiencia general de tres (03) años o especifica de dos (02) años, experiencia en relaciones comunitarias, actividades vinculadas a responsabilidad social, relaciones laborales, asesoría legal u otros puestos similares, en instituciones estatales o privadas de los sectores construcción e infraestructura, energía y minas, industrial y comercial.  </w:t>
            </w:r>
          </w:p>
        </w:tc>
      </w:tr>
      <w:tr w:rsidR="00067D6B" w:rsidRPr="003E4563" w14:paraId="23B5E46C" w14:textId="77777777" w:rsidTr="001D5741">
        <w:trPr>
          <w:trHeight w:val="288"/>
        </w:trPr>
        <w:tc>
          <w:tcPr>
            <w:tcW w:w="8505" w:type="dxa"/>
            <w:shd w:val="clear" w:color="auto" w:fill="auto"/>
          </w:tcPr>
          <w:p w14:paraId="1BA4FE20" w14:textId="04E11BD2" w:rsidR="00067D6B" w:rsidRPr="003E4563" w:rsidRDefault="007D0769" w:rsidP="001D5741">
            <w:pPr>
              <w:spacing w:line="276" w:lineRule="auto"/>
              <w:jc w:val="both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3</w:t>
            </w:r>
            <w:r w:rsidR="00067D6B"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 a más años de experiencia</w:t>
            </w:r>
            <w:r w:rsidR="00067D6B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 específica</w:t>
            </w:r>
            <w:r w:rsidR="00067D6B"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 (4 puntos)</w:t>
            </w:r>
          </w:p>
        </w:tc>
      </w:tr>
      <w:tr w:rsidR="00067D6B" w:rsidRPr="003E4563" w14:paraId="316F6696" w14:textId="77777777" w:rsidTr="001D5741">
        <w:trPr>
          <w:trHeight w:val="74"/>
        </w:trPr>
        <w:tc>
          <w:tcPr>
            <w:tcW w:w="8505" w:type="dxa"/>
            <w:shd w:val="clear" w:color="auto" w:fill="auto"/>
          </w:tcPr>
          <w:p w14:paraId="1408D210" w14:textId="3AF5E07A" w:rsidR="00067D6B" w:rsidRPr="003E4563" w:rsidRDefault="007D0769" w:rsidP="001D5741">
            <w:pPr>
              <w:spacing w:line="276" w:lineRule="auto"/>
              <w:jc w:val="both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2</w:t>
            </w:r>
            <w:r w:rsidR="00067D6B"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 años de experiencia</w:t>
            </w:r>
            <w:r w:rsidR="00067D6B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 específica</w:t>
            </w:r>
            <w:r w:rsidR="00067D6B"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 (2 puntos)</w:t>
            </w:r>
          </w:p>
        </w:tc>
      </w:tr>
      <w:bookmarkEnd w:id="9"/>
      <w:tr w:rsidR="00067D6B" w:rsidRPr="003E4563" w14:paraId="5CE7572A" w14:textId="77777777" w:rsidTr="001D5741">
        <w:trPr>
          <w:trHeight w:val="288"/>
        </w:trPr>
        <w:tc>
          <w:tcPr>
            <w:tcW w:w="8505" w:type="dxa"/>
            <w:shd w:val="clear" w:color="000000" w:fill="EDF3F8"/>
          </w:tcPr>
          <w:p w14:paraId="19BF59DE" w14:textId="77777777" w:rsidR="00067D6B" w:rsidRPr="003E4563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b/>
                <w:bCs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b/>
                <w:bCs/>
                <w:color w:val="747474" w:themeColor="background2" w:themeShade="80"/>
                <w:sz w:val="22"/>
                <w:szCs w:val="22"/>
              </w:rPr>
              <w:t>Topógrafo (máximo 4 puntos)</w:t>
            </w:r>
          </w:p>
        </w:tc>
      </w:tr>
      <w:tr w:rsidR="00067D6B" w:rsidRPr="003E4563" w14:paraId="2644B866" w14:textId="77777777" w:rsidTr="001D5741">
        <w:trPr>
          <w:trHeight w:val="288"/>
        </w:trPr>
        <w:tc>
          <w:tcPr>
            <w:tcW w:w="8505" w:type="dxa"/>
            <w:shd w:val="clear" w:color="auto" w:fill="C5C5C5" w:themeFill="background2" w:themeFillShade="D9"/>
          </w:tcPr>
          <w:p w14:paraId="3207C4F8" w14:textId="77777777" w:rsidR="00067D6B" w:rsidRPr="003E4563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Técnico en topografía o bachiller en ing. civil, ing. topógrafo, geógrafos, arquitectos o afines. </w:t>
            </w:r>
          </w:p>
          <w:p w14:paraId="6F1C2858" w14:textId="77777777" w:rsidR="00067D6B" w:rsidRPr="003E4563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 Con experiencia general de cinco (05) años o especifica de tres (03) años, con experiencia como coordinador, encargado, responsable, supervisor de topografía, proyectista u otros puestos similares del área, en instituciones estatales o privadas de los sectores construcción e infraestructura, energía y minas e industrial.</w:t>
            </w:r>
          </w:p>
        </w:tc>
      </w:tr>
      <w:tr w:rsidR="00067D6B" w:rsidRPr="003E4563" w14:paraId="2D6EA0D6" w14:textId="77777777" w:rsidTr="001D5741">
        <w:trPr>
          <w:trHeight w:val="288"/>
        </w:trPr>
        <w:tc>
          <w:tcPr>
            <w:tcW w:w="8505" w:type="dxa"/>
            <w:shd w:val="clear" w:color="auto" w:fill="auto"/>
          </w:tcPr>
          <w:p w14:paraId="3562E16B" w14:textId="77777777" w:rsidR="00067D6B" w:rsidRPr="003E4563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5 a más años de experiencia (4 puntos)</w:t>
            </w:r>
          </w:p>
        </w:tc>
      </w:tr>
      <w:tr w:rsidR="00067D6B" w:rsidRPr="003E4563" w14:paraId="5A838522" w14:textId="77777777" w:rsidTr="001D5741">
        <w:trPr>
          <w:trHeight w:val="74"/>
        </w:trPr>
        <w:tc>
          <w:tcPr>
            <w:tcW w:w="8505" w:type="dxa"/>
            <w:shd w:val="clear" w:color="auto" w:fill="auto"/>
          </w:tcPr>
          <w:p w14:paraId="081CF8DA" w14:textId="77777777" w:rsidR="00067D6B" w:rsidRPr="003E4563" w:rsidRDefault="00067D6B" w:rsidP="001D5741">
            <w:pPr>
              <w:spacing w:line="276" w:lineRule="auto"/>
              <w:jc w:val="both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3 a 4 años de experiencia (2 puntos)</w:t>
            </w:r>
          </w:p>
        </w:tc>
      </w:tr>
    </w:tbl>
    <w:p w14:paraId="02973D33" w14:textId="77777777" w:rsidR="00067D6B" w:rsidRDefault="00067D6B" w:rsidP="00067D6B">
      <w:pPr>
        <w:spacing w:line="276" w:lineRule="auto"/>
        <w:ind w:left="1134"/>
        <w:jc w:val="both"/>
        <w:rPr>
          <w:rFonts w:ascii="Calibri Light" w:hAnsi="Calibri Light" w:cs="Calibri Light"/>
          <w:b/>
          <w:sz w:val="22"/>
          <w:szCs w:val="22"/>
        </w:rPr>
      </w:pPr>
    </w:p>
    <w:p w14:paraId="376DA18C" w14:textId="77777777" w:rsidR="00067D6B" w:rsidRDefault="00067D6B">
      <w:pPr>
        <w:spacing w:after="160" w:line="259" w:lineRule="auto"/>
        <w:rPr>
          <w:rFonts w:ascii="Calibri" w:hAnsi="Calibri" w:cs="Calibri"/>
          <w:b/>
          <w:bCs/>
          <w:u w:val="single"/>
          <w:lang w:val="es-ES" w:eastAsia="en-US"/>
        </w:rPr>
      </w:pPr>
      <w:r>
        <w:rPr>
          <w:rFonts w:ascii="Calibri" w:hAnsi="Calibri" w:cs="Calibri"/>
          <w:b/>
          <w:bCs/>
          <w:u w:val="single"/>
          <w:lang w:val="es-ES" w:eastAsia="en-US"/>
        </w:rPr>
        <w:br w:type="page"/>
      </w:r>
    </w:p>
    <w:p w14:paraId="19070EA7" w14:textId="2398C942" w:rsidR="00067D6B" w:rsidRDefault="00067D6B" w:rsidP="00067D6B">
      <w:pPr>
        <w:rPr>
          <w:rFonts w:ascii="Calibri Light" w:hAnsi="Calibri Light" w:cs="Calibri Light"/>
          <w:b/>
          <w:sz w:val="22"/>
          <w:szCs w:val="22"/>
        </w:rPr>
      </w:pPr>
      <w:r>
        <w:rPr>
          <w:rFonts w:ascii="Calibri" w:hAnsi="Calibri" w:cs="Calibri"/>
          <w:b/>
          <w:bCs/>
          <w:u w:val="single"/>
          <w:lang w:val="es-ES" w:eastAsia="en-US"/>
        </w:rPr>
        <w:lastRenderedPageBreak/>
        <w:t>C1</w:t>
      </w:r>
      <w:r w:rsidRPr="00067D6B">
        <w:rPr>
          <w:rFonts w:ascii="Calibri" w:hAnsi="Calibri" w:cs="Calibri"/>
          <w:b/>
          <w:bCs/>
          <w:u w:val="single"/>
          <w:lang w:val="es-ES" w:eastAsia="en-US"/>
        </w:rPr>
        <w:t>. E</w:t>
      </w:r>
      <w:r>
        <w:rPr>
          <w:rFonts w:ascii="Calibri" w:hAnsi="Calibri" w:cs="Calibri"/>
          <w:b/>
          <w:bCs/>
          <w:u w:val="single"/>
          <w:lang w:val="es-ES" w:eastAsia="en-US"/>
        </w:rPr>
        <w:t>valuación Económica (43 puntos)</w:t>
      </w:r>
      <w:r w:rsidRPr="00067D6B">
        <w:rPr>
          <w:rFonts w:ascii="Calibri" w:hAnsi="Calibri" w:cs="Calibri"/>
          <w:b/>
          <w:bCs/>
          <w:u w:val="single"/>
          <w:lang w:val="es-ES" w:eastAsia="en-US"/>
        </w:rPr>
        <w:t>:</w:t>
      </w:r>
    </w:p>
    <w:p w14:paraId="371761B4" w14:textId="77777777" w:rsidR="00067D6B" w:rsidRDefault="00067D6B" w:rsidP="00067D6B">
      <w:pPr>
        <w:spacing w:line="276" w:lineRule="auto"/>
        <w:ind w:left="1134"/>
        <w:jc w:val="center"/>
        <w:rPr>
          <w:rFonts w:ascii="Calibri Light" w:hAnsi="Calibri Light" w:cs="Calibri Light"/>
          <w:b/>
          <w:sz w:val="22"/>
          <w:szCs w:val="22"/>
          <w:u w:val="single"/>
        </w:rPr>
      </w:pPr>
    </w:p>
    <w:p w14:paraId="56817468" w14:textId="7F0D2A29" w:rsidR="00067D6B" w:rsidRDefault="00067D6B" w:rsidP="00067D6B">
      <w:pPr>
        <w:spacing w:line="276" w:lineRule="auto"/>
        <w:ind w:left="1134"/>
        <w:jc w:val="center"/>
        <w:rPr>
          <w:rFonts w:ascii="Calibri Light" w:hAnsi="Calibri Light" w:cs="Calibri Light"/>
          <w:b/>
          <w:sz w:val="22"/>
          <w:szCs w:val="22"/>
          <w:u w:val="single"/>
        </w:rPr>
      </w:pPr>
      <w:r w:rsidRPr="00067D6B">
        <w:rPr>
          <w:rFonts w:ascii="Calibri Light" w:hAnsi="Calibri Light" w:cs="Calibri Light"/>
          <w:b/>
          <w:sz w:val="22"/>
          <w:szCs w:val="22"/>
          <w:u w:val="single"/>
        </w:rPr>
        <w:t>Evaluación económica</w:t>
      </w:r>
    </w:p>
    <w:p w14:paraId="10A62885" w14:textId="77777777" w:rsidR="00067D6B" w:rsidRDefault="00067D6B" w:rsidP="00067D6B">
      <w:pPr>
        <w:spacing w:line="276" w:lineRule="auto"/>
        <w:ind w:left="1134"/>
        <w:jc w:val="center"/>
        <w:rPr>
          <w:rFonts w:ascii="Calibri Light" w:hAnsi="Calibri Light" w:cs="Calibri Light"/>
          <w:b/>
          <w:sz w:val="22"/>
          <w:szCs w:val="22"/>
          <w:u w:val="single"/>
        </w:rPr>
      </w:pPr>
    </w:p>
    <w:tbl>
      <w:tblPr>
        <w:tblW w:w="52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9"/>
        <w:gridCol w:w="2431"/>
      </w:tblGrid>
      <w:tr w:rsidR="00067D6B" w:rsidRPr="003E4563" w14:paraId="1A98E184" w14:textId="77777777" w:rsidTr="001D5741">
        <w:trPr>
          <w:trHeight w:val="288"/>
          <w:jc w:val="center"/>
        </w:trPr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40EC6" w14:textId="1A248150" w:rsidR="00067D6B" w:rsidRPr="003E4563" w:rsidRDefault="00067D6B" w:rsidP="001D5741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b/>
                <w:sz w:val="22"/>
                <w:szCs w:val="22"/>
              </w:rPr>
              <w:br w:type="page"/>
            </w:r>
            <w:bookmarkEnd w:id="2"/>
            <w:bookmarkEnd w:id="3"/>
            <w:bookmarkEnd w:id="4"/>
            <w:bookmarkEnd w:id="5"/>
            <w:bookmarkEnd w:id="6"/>
            <w:r w:rsidRPr="003E4563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CANTIDAD DE LIBERACIÓN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7C3A1" w14:textId="77777777" w:rsidR="00067D6B" w:rsidRPr="003E4563" w:rsidRDefault="00067D6B" w:rsidP="001D5741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PUNTAJE DE OFERTA</w:t>
            </w: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 xml:space="preserve"> (PMP)</w:t>
            </w:r>
          </w:p>
        </w:tc>
      </w:tr>
      <w:tr w:rsidR="00067D6B" w:rsidRPr="003E4563" w14:paraId="6D990814" w14:textId="77777777" w:rsidTr="001D5741">
        <w:trPr>
          <w:trHeight w:val="288"/>
          <w:jc w:val="center"/>
        </w:trPr>
        <w:tc>
          <w:tcPr>
            <w:tcW w:w="2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03953" w14:textId="77777777" w:rsidR="00067D6B" w:rsidRPr="003E4563" w:rsidRDefault="00067D6B" w:rsidP="001D5741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000000"/>
                <w:sz w:val="22"/>
                <w:szCs w:val="22"/>
              </w:rPr>
              <w:t>1 hasta 50 predios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42414" w14:textId="77777777" w:rsidR="00067D6B" w:rsidRPr="003E4563" w:rsidRDefault="00067D6B" w:rsidP="001D5741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000000"/>
                <w:sz w:val="22"/>
                <w:szCs w:val="22"/>
              </w:rPr>
              <w:t>5 PUNTOS</w:t>
            </w:r>
          </w:p>
        </w:tc>
      </w:tr>
      <w:tr w:rsidR="00067D6B" w:rsidRPr="003E4563" w14:paraId="47FE7DDD" w14:textId="77777777" w:rsidTr="001D5741">
        <w:trPr>
          <w:trHeight w:val="288"/>
          <w:jc w:val="center"/>
        </w:trPr>
        <w:tc>
          <w:tcPr>
            <w:tcW w:w="2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7C7ED" w14:textId="77777777" w:rsidR="00067D6B" w:rsidRPr="003E4563" w:rsidRDefault="00067D6B" w:rsidP="001D5741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 51 hasta 100 predios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D8EDC" w14:textId="77777777" w:rsidR="00067D6B" w:rsidRPr="003E4563" w:rsidRDefault="00067D6B" w:rsidP="001D5741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000000"/>
                <w:sz w:val="22"/>
                <w:szCs w:val="22"/>
              </w:rPr>
              <w:t>7 PUNTOS</w:t>
            </w:r>
          </w:p>
        </w:tc>
      </w:tr>
      <w:tr w:rsidR="00067D6B" w:rsidRPr="003E4563" w14:paraId="75DF0639" w14:textId="77777777" w:rsidTr="001D5741">
        <w:trPr>
          <w:trHeight w:val="288"/>
          <w:jc w:val="center"/>
        </w:trPr>
        <w:tc>
          <w:tcPr>
            <w:tcW w:w="2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F6F5D" w14:textId="77777777" w:rsidR="00067D6B" w:rsidRPr="003E4563" w:rsidRDefault="00067D6B" w:rsidP="001D5741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000000"/>
                <w:sz w:val="22"/>
                <w:szCs w:val="22"/>
              </w:rPr>
              <w:t>101 hasta 300 predios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001B9" w14:textId="77777777" w:rsidR="00067D6B" w:rsidRPr="003E4563" w:rsidRDefault="00067D6B" w:rsidP="001D5741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000000"/>
                <w:sz w:val="22"/>
                <w:szCs w:val="22"/>
              </w:rPr>
              <w:t>14 PUNTOS</w:t>
            </w:r>
          </w:p>
        </w:tc>
      </w:tr>
      <w:tr w:rsidR="00067D6B" w:rsidRPr="003E4563" w14:paraId="777B519D" w14:textId="77777777" w:rsidTr="001D5741">
        <w:trPr>
          <w:trHeight w:val="288"/>
          <w:jc w:val="center"/>
        </w:trPr>
        <w:tc>
          <w:tcPr>
            <w:tcW w:w="2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EA7D4" w14:textId="77777777" w:rsidR="00067D6B" w:rsidRPr="003E4563" w:rsidRDefault="00067D6B" w:rsidP="001D5741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000000"/>
                <w:sz w:val="22"/>
                <w:szCs w:val="22"/>
              </w:rPr>
              <w:t>301 hasta 500 predios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931E1" w14:textId="77777777" w:rsidR="00067D6B" w:rsidRPr="003E4563" w:rsidRDefault="00067D6B" w:rsidP="001D5741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000000"/>
                <w:sz w:val="22"/>
                <w:szCs w:val="22"/>
              </w:rPr>
              <w:t>7 PUNTOS</w:t>
            </w:r>
          </w:p>
        </w:tc>
      </w:tr>
      <w:tr w:rsidR="00067D6B" w:rsidRPr="003E4563" w14:paraId="36E66149" w14:textId="77777777" w:rsidTr="001D5741">
        <w:trPr>
          <w:trHeight w:val="288"/>
          <w:jc w:val="center"/>
        </w:trPr>
        <w:tc>
          <w:tcPr>
            <w:tcW w:w="2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6DBCF" w14:textId="77777777" w:rsidR="00067D6B" w:rsidRPr="003E4563" w:rsidRDefault="00067D6B" w:rsidP="001D5741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 501 hasta 700 predios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B8412" w14:textId="77777777" w:rsidR="00067D6B" w:rsidRPr="003E4563" w:rsidRDefault="00067D6B" w:rsidP="001D5741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000000"/>
                <w:sz w:val="22"/>
                <w:szCs w:val="22"/>
              </w:rPr>
              <w:t>5 PUNTOS</w:t>
            </w:r>
          </w:p>
        </w:tc>
      </w:tr>
    </w:tbl>
    <w:p w14:paraId="4DC030B9" w14:textId="1FD264CA" w:rsidR="00067D6B" w:rsidRDefault="00067D6B"/>
    <w:p w14:paraId="1DEEE8D6" w14:textId="77777777" w:rsidR="00067D6B" w:rsidRDefault="00067D6B" w:rsidP="00067D6B">
      <w:pPr>
        <w:spacing w:line="276" w:lineRule="auto"/>
        <w:ind w:left="1134"/>
        <w:jc w:val="center"/>
        <w:rPr>
          <w:rFonts w:ascii="Calibri Light" w:hAnsi="Calibri Light" w:cs="Calibri Light"/>
          <w:b/>
          <w:color w:val="747474" w:themeColor="background2" w:themeShade="80"/>
          <w:sz w:val="22"/>
          <w:szCs w:val="22"/>
        </w:rPr>
      </w:pPr>
      <w:r w:rsidRPr="00067D6B">
        <w:rPr>
          <w:rFonts w:ascii="Calibri Light" w:hAnsi="Calibri Light" w:cs="Calibri Light"/>
          <w:b/>
          <w:sz w:val="22"/>
          <w:szCs w:val="22"/>
          <w:u w:val="single"/>
        </w:rPr>
        <w:t>Forma de valorización (5 puntos)</w:t>
      </w:r>
      <w:r w:rsidRPr="003E4563">
        <w:rPr>
          <w:rFonts w:ascii="Calibri Light" w:hAnsi="Calibri Light" w:cs="Calibri Light"/>
          <w:b/>
          <w:color w:val="747474" w:themeColor="background2" w:themeShade="80"/>
          <w:sz w:val="22"/>
          <w:szCs w:val="22"/>
        </w:rPr>
        <w:t xml:space="preserve"> </w:t>
      </w:r>
    </w:p>
    <w:p w14:paraId="20B106E2" w14:textId="77777777" w:rsidR="00067D6B" w:rsidRPr="003E4563" w:rsidRDefault="00067D6B" w:rsidP="00067D6B">
      <w:pPr>
        <w:spacing w:line="276" w:lineRule="auto"/>
        <w:ind w:left="1134"/>
        <w:jc w:val="center"/>
        <w:rPr>
          <w:rFonts w:ascii="Calibri Light" w:hAnsi="Calibri Light" w:cs="Calibri Light"/>
          <w:b/>
          <w:color w:val="747474" w:themeColor="background2" w:themeShade="80"/>
          <w:sz w:val="22"/>
          <w:szCs w:val="22"/>
        </w:rPr>
      </w:pPr>
    </w:p>
    <w:tbl>
      <w:tblPr>
        <w:tblW w:w="8505" w:type="dxa"/>
        <w:tblInd w:w="4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8"/>
        <w:gridCol w:w="3680"/>
        <w:gridCol w:w="1286"/>
        <w:gridCol w:w="1413"/>
        <w:gridCol w:w="1418"/>
      </w:tblGrid>
      <w:tr w:rsidR="00067D6B" w:rsidRPr="003E4563" w14:paraId="47E09893" w14:textId="77777777" w:rsidTr="001D5741">
        <w:trPr>
          <w:trHeight w:val="82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7226C" w14:textId="77777777" w:rsidR="00067D6B" w:rsidRPr="003E4563" w:rsidRDefault="00067D6B" w:rsidP="001D5741">
            <w:pPr>
              <w:spacing w:line="276" w:lineRule="auto"/>
              <w:jc w:val="center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ITEM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06A6B" w14:textId="77777777" w:rsidR="00067D6B" w:rsidRPr="003E4563" w:rsidRDefault="00067D6B" w:rsidP="001D5741">
            <w:pPr>
              <w:spacing w:line="276" w:lineRule="auto"/>
              <w:jc w:val="center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DESCRIPCIÓN DE ACTIVIDADES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F54F9" w14:textId="77777777" w:rsidR="00067D6B" w:rsidRPr="003E4563" w:rsidRDefault="00067D6B" w:rsidP="001D5741">
            <w:pPr>
              <w:spacing w:line="276" w:lineRule="auto"/>
              <w:jc w:val="center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 (**) PORCENTAJE DE PAGO (1)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BC6F3" w14:textId="77777777" w:rsidR="00067D6B" w:rsidRPr="003E4563" w:rsidRDefault="00067D6B" w:rsidP="001D5741">
            <w:pPr>
              <w:spacing w:line="276" w:lineRule="auto"/>
              <w:jc w:val="center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 (**) PORCENTAJE DE PAGO (2)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C20BB" w14:textId="77777777" w:rsidR="00067D6B" w:rsidRPr="003E4563" w:rsidRDefault="00067D6B" w:rsidP="001D5741">
            <w:pPr>
              <w:spacing w:line="276" w:lineRule="auto"/>
              <w:jc w:val="center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 (**) PORCENTAJE DE PAGO (3)</w:t>
            </w:r>
          </w:p>
        </w:tc>
      </w:tr>
      <w:tr w:rsidR="00067D6B" w:rsidRPr="003E4563" w14:paraId="770F5B84" w14:textId="77777777" w:rsidTr="001D5741">
        <w:trPr>
          <w:trHeight w:val="28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0E4A15F3" w14:textId="77777777" w:rsidR="00067D6B" w:rsidRPr="003E4563" w:rsidRDefault="00067D6B" w:rsidP="001D5741">
            <w:pPr>
              <w:spacing w:line="276" w:lineRule="auto"/>
              <w:jc w:val="center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4B38B6E3" w14:textId="77777777" w:rsidR="00067D6B" w:rsidRPr="003E4563" w:rsidRDefault="00067D6B" w:rsidP="001D5741">
            <w:pPr>
              <w:spacing w:line="276" w:lineRule="auto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TRABAJOS DE CAMPO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59CCF15D" w14:textId="77777777" w:rsidR="00067D6B" w:rsidRPr="003E4563" w:rsidRDefault="00067D6B" w:rsidP="001D5741">
            <w:pPr>
              <w:spacing w:line="276" w:lineRule="auto"/>
              <w:jc w:val="center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20%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265460E4" w14:textId="77777777" w:rsidR="00067D6B" w:rsidRPr="003E4563" w:rsidRDefault="00067D6B" w:rsidP="001D5741">
            <w:pPr>
              <w:spacing w:line="276" w:lineRule="auto"/>
              <w:jc w:val="center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30%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0E15D815" w14:textId="77777777" w:rsidR="00067D6B" w:rsidRPr="003E4563" w:rsidRDefault="00067D6B" w:rsidP="001D5741">
            <w:pPr>
              <w:spacing w:line="276" w:lineRule="auto"/>
              <w:jc w:val="center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50%</w:t>
            </w:r>
          </w:p>
        </w:tc>
      </w:tr>
      <w:tr w:rsidR="00067D6B" w:rsidRPr="003E4563" w14:paraId="402410B9" w14:textId="77777777" w:rsidTr="001D5741">
        <w:trPr>
          <w:trHeight w:val="67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6D882" w14:textId="77777777" w:rsidR="00067D6B" w:rsidRPr="003E4563" w:rsidRDefault="00067D6B" w:rsidP="001D5741">
            <w:pPr>
              <w:spacing w:line="276" w:lineRule="auto"/>
              <w:jc w:val="center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1.1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CA8F4" w14:textId="77777777" w:rsidR="00067D6B" w:rsidRPr="003E4563" w:rsidRDefault="00067D6B" w:rsidP="001D5741">
            <w:pPr>
              <w:spacing w:line="276" w:lineRule="auto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TRABAJOS DE TOPOGRAFIA Y RELEVAMIENTO SOCIAL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A5530" w14:textId="77777777" w:rsidR="00067D6B" w:rsidRPr="003E4563" w:rsidRDefault="00067D6B" w:rsidP="001D5741">
            <w:pPr>
              <w:spacing w:line="276" w:lineRule="auto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2BCEC" w14:textId="77777777" w:rsidR="00067D6B" w:rsidRPr="003E4563" w:rsidRDefault="00067D6B" w:rsidP="001D5741">
            <w:pPr>
              <w:spacing w:line="276" w:lineRule="auto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68333" w14:textId="77777777" w:rsidR="00067D6B" w:rsidRPr="003E4563" w:rsidRDefault="00067D6B" w:rsidP="001D5741">
            <w:pPr>
              <w:spacing w:line="276" w:lineRule="auto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 </w:t>
            </w:r>
          </w:p>
        </w:tc>
      </w:tr>
      <w:tr w:rsidR="00067D6B" w:rsidRPr="003E4563" w14:paraId="7387D4B7" w14:textId="77777777" w:rsidTr="001D5741">
        <w:trPr>
          <w:trHeight w:val="51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42A250D7" w14:textId="77777777" w:rsidR="00067D6B" w:rsidRPr="003E4563" w:rsidRDefault="00067D6B" w:rsidP="001D5741">
            <w:pPr>
              <w:spacing w:line="276" w:lineRule="auto"/>
              <w:jc w:val="center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2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68041475" w14:textId="77777777" w:rsidR="00067D6B" w:rsidRPr="003E4563" w:rsidRDefault="00067D6B" w:rsidP="001D5741">
            <w:pPr>
              <w:spacing w:line="276" w:lineRule="auto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ELABORACIÓN DE EXPEDIENTES TECNICO - LEGASLES (PRIVADOS Y PUBLICOS) 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7F91A9DC" w14:textId="77777777" w:rsidR="00067D6B" w:rsidRPr="003E4563" w:rsidRDefault="00067D6B" w:rsidP="001D5741">
            <w:pPr>
              <w:spacing w:line="276" w:lineRule="auto"/>
              <w:jc w:val="center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35%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122E6991" w14:textId="77777777" w:rsidR="00067D6B" w:rsidRPr="003E4563" w:rsidRDefault="00067D6B" w:rsidP="001D5741">
            <w:pPr>
              <w:spacing w:line="276" w:lineRule="auto"/>
              <w:jc w:val="center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30%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199490E8" w14:textId="77777777" w:rsidR="00067D6B" w:rsidRPr="003E4563" w:rsidRDefault="00067D6B" w:rsidP="001D5741">
            <w:pPr>
              <w:spacing w:line="276" w:lineRule="auto"/>
              <w:jc w:val="center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25%</w:t>
            </w:r>
          </w:p>
        </w:tc>
      </w:tr>
      <w:tr w:rsidR="00067D6B" w:rsidRPr="003E4563" w14:paraId="59D3DC48" w14:textId="77777777" w:rsidTr="001D5741">
        <w:trPr>
          <w:trHeight w:val="66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878C7" w14:textId="77777777" w:rsidR="00067D6B" w:rsidRPr="003E4563" w:rsidRDefault="00067D6B" w:rsidP="001D5741">
            <w:pPr>
              <w:spacing w:line="276" w:lineRule="auto"/>
              <w:jc w:val="center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2.1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E2D5B" w14:textId="77777777" w:rsidR="00067D6B" w:rsidRPr="003E4563" w:rsidRDefault="00067D6B" w:rsidP="001D5741">
            <w:pPr>
              <w:spacing w:line="276" w:lineRule="auto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ELABORACIÓN DE DIAGNÓSTICOS Y EXPEDIENTE TECNICO LEGAL PREDIOS PRIVADOS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EC557" w14:textId="77777777" w:rsidR="00067D6B" w:rsidRPr="003E4563" w:rsidRDefault="00067D6B" w:rsidP="001D5741">
            <w:pPr>
              <w:spacing w:line="276" w:lineRule="auto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566D0" w14:textId="77777777" w:rsidR="00067D6B" w:rsidRPr="003E4563" w:rsidRDefault="00067D6B" w:rsidP="001D5741">
            <w:pPr>
              <w:spacing w:line="276" w:lineRule="auto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5E2A1" w14:textId="77777777" w:rsidR="00067D6B" w:rsidRPr="003E4563" w:rsidRDefault="00067D6B" w:rsidP="001D5741">
            <w:pPr>
              <w:spacing w:line="276" w:lineRule="auto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 </w:t>
            </w:r>
          </w:p>
        </w:tc>
      </w:tr>
      <w:tr w:rsidR="00067D6B" w:rsidRPr="003E4563" w14:paraId="17308860" w14:textId="77777777" w:rsidTr="001D5741">
        <w:trPr>
          <w:trHeight w:val="70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68CED" w14:textId="77777777" w:rsidR="00067D6B" w:rsidRPr="003E4563" w:rsidRDefault="00067D6B" w:rsidP="001D5741">
            <w:pPr>
              <w:spacing w:line="276" w:lineRule="auto"/>
              <w:jc w:val="center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2.2.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92C14" w14:textId="77777777" w:rsidR="00067D6B" w:rsidRPr="003E4563" w:rsidRDefault="00067D6B" w:rsidP="001D5741">
            <w:pPr>
              <w:spacing w:line="276" w:lineRule="auto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ELABORACIÓN DE PLAN DE SANEAMIENTO FÍSICO Y LEGAL (TRANSFERENCIA INTERESTATAL) - PREDIOS PUBLICOS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CB5C9" w14:textId="77777777" w:rsidR="00067D6B" w:rsidRPr="003E4563" w:rsidRDefault="00067D6B" w:rsidP="001D5741">
            <w:pPr>
              <w:spacing w:line="276" w:lineRule="auto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6B489" w14:textId="77777777" w:rsidR="00067D6B" w:rsidRPr="003E4563" w:rsidRDefault="00067D6B" w:rsidP="001D5741">
            <w:pPr>
              <w:spacing w:line="276" w:lineRule="auto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8E7C6" w14:textId="77777777" w:rsidR="00067D6B" w:rsidRPr="003E4563" w:rsidRDefault="00067D6B" w:rsidP="001D5741">
            <w:pPr>
              <w:spacing w:line="276" w:lineRule="auto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 </w:t>
            </w:r>
          </w:p>
        </w:tc>
      </w:tr>
      <w:tr w:rsidR="00067D6B" w:rsidRPr="003E4563" w14:paraId="3E55F607" w14:textId="77777777" w:rsidTr="001D5741">
        <w:trPr>
          <w:trHeight w:val="40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3BEC7E80" w14:textId="77777777" w:rsidR="00067D6B" w:rsidRPr="003E4563" w:rsidRDefault="00067D6B" w:rsidP="001D5741">
            <w:pPr>
              <w:spacing w:line="276" w:lineRule="auto"/>
              <w:jc w:val="center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7ABDD41B" w14:textId="77777777" w:rsidR="00067D6B" w:rsidRPr="003E4563" w:rsidRDefault="00067D6B" w:rsidP="001D5741">
            <w:pPr>
              <w:spacing w:line="276" w:lineRule="auto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ADQUISICIÓN Y/O EXPROPIACIÓNDE PREDIOS PRIVADOS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5F7F0751" w14:textId="77777777" w:rsidR="00067D6B" w:rsidRPr="003E4563" w:rsidRDefault="00067D6B" w:rsidP="001D5741">
            <w:pPr>
              <w:spacing w:line="276" w:lineRule="auto"/>
              <w:jc w:val="center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35%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2748A3D7" w14:textId="77777777" w:rsidR="00067D6B" w:rsidRPr="003E4563" w:rsidRDefault="00067D6B" w:rsidP="001D5741">
            <w:pPr>
              <w:spacing w:line="276" w:lineRule="auto"/>
              <w:jc w:val="center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35%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28C23AC9" w14:textId="77777777" w:rsidR="00067D6B" w:rsidRPr="003E4563" w:rsidRDefault="00067D6B" w:rsidP="001D5741">
            <w:pPr>
              <w:spacing w:line="276" w:lineRule="auto"/>
              <w:jc w:val="center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20%</w:t>
            </w:r>
          </w:p>
        </w:tc>
      </w:tr>
      <w:tr w:rsidR="00067D6B" w:rsidRPr="003E4563" w14:paraId="238A72FD" w14:textId="77777777" w:rsidTr="001D5741">
        <w:trPr>
          <w:trHeight w:val="28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C4F8D" w14:textId="77777777" w:rsidR="00067D6B" w:rsidRPr="003E4563" w:rsidRDefault="00067D6B" w:rsidP="001D5741">
            <w:pPr>
              <w:spacing w:line="276" w:lineRule="auto"/>
              <w:jc w:val="center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3.1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48200" w14:textId="77777777" w:rsidR="00067D6B" w:rsidRPr="003E4563" w:rsidRDefault="00067D6B" w:rsidP="001D5741">
            <w:pPr>
              <w:spacing w:line="276" w:lineRule="auto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ADQUISICION DE PREDIOS POR TRATO DIRECTO 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C3987" w14:textId="77777777" w:rsidR="00067D6B" w:rsidRPr="003E4563" w:rsidRDefault="00067D6B" w:rsidP="001D5741">
            <w:pPr>
              <w:spacing w:line="276" w:lineRule="auto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7E6CE" w14:textId="77777777" w:rsidR="00067D6B" w:rsidRPr="003E4563" w:rsidRDefault="00067D6B" w:rsidP="001D5741">
            <w:pPr>
              <w:spacing w:line="276" w:lineRule="auto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E42ED" w14:textId="77777777" w:rsidR="00067D6B" w:rsidRPr="003E4563" w:rsidRDefault="00067D6B" w:rsidP="001D5741">
            <w:pPr>
              <w:spacing w:line="276" w:lineRule="auto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 </w:t>
            </w:r>
          </w:p>
        </w:tc>
      </w:tr>
      <w:tr w:rsidR="00067D6B" w:rsidRPr="003E4563" w14:paraId="0BBB9672" w14:textId="77777777" w:rsidTr="001D5741">
        <w:trPr>
          <w:trHeight w:val="28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A152D" w14:textId="77777777" w:rsidR="00067D6B" w:rsidRPr="003E4563" w:rsidRDefault="00067D6B" w:rsidP="001D5741">
            <w:pPr>
              <w:spacing w:line="276" w:lineRule="auto"/>
              <w:jc w:val="center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3.2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B1AD8" w14:textId="77777777" w:rsidR="00067D6B" w:rsidRPr="003E4563" w:rsidRDefault="00067D6B" w:rsidP="001D5741">
            <w:pPr>
              <w:spacing w:line="276" w:lineRule="auto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 xml:space="preserve">EXPROPIACIÓN 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18C7C" w14:textId="77777777" w:rsidR="00067D6B" w:rsidRPr="003E4563" w:rsidRDefault="00067D6B" w:rsidP="001D5741">
            <w:pPr>
              <w:spacing w:line="276" w:lineRule="auto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75DD8" w14:textId="77777777" w:rsidR="00067D6B" w:rsidRPr="003E4563" w:rsidRDefault="00067D6B" w:rsidP="001D5741">
            <w:pPr>
              <w:spacing w:line="276" w:lineRule="auto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7F76B" w14:textId="77777777" w:rsidR="00067D6B" w:rsidRPr="003E4563" w:rsidRDefault="00067D6B" w:rsidP="001D5741">
            <w:pPr>
              <w:spacing w:line="276" w:lineRule="auto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 </w:t>
            </w:r>
          </w:p>
        </w:tc>
      </w:tr>
      <w:tr w:rsidR="00067D6B" w:rsidRPr="003E4563" w14:paraId="0440E9EE" w14:textId="77777777" w:rsidTr="001D5741">
        <w:trPr>
          <w:trHeight w:val="28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36874D56" w14:textId="77777777" w:rsidR="00067D6B" w:rsidRPr="003E4563" w:rsidRDefault="00067D6B" w:rsidP="001D5741">
            <w:pPr>
              <w:spacing w:line="276" w:lineRule="auto"/>
              <w:jc w:val="center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7FAE9F60" w14:textId="77777777" w:rsidR="00067D6B" w:rsidRPr="003E4563" w:rsidRDefault="00067D6B" w:rsidP="001D5741">
            <w:pPr>
              <w:spacing w:line="276" w:lineRule="auto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CIERRE DE GESTIÓN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69251C7C" w14:textId="77777777" w:rsidR="00067D6B" w:rsidRPr="003E4563" w:rsidRDefault="00067D6B" w:rsidP="001D5741">
            <w:pPr>
              <w:spacing w:line="276" w:lineRule="auto"/>
              <w:jc w:val="center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10%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4FC2AF91" w14:textId="77777777" w:rsidR="00067D6B" w:rsidRPr="003E4563" w:rsidRDefault="00067D6B" w:rsidP="001D5741">
            <w:pPr>
              <w:spacing w:line="276" w:lineRule="auto"/>
              <w:jc w:val="center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5%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7AD62471" w14:textId="77777777" w:rsidR="00067D6B" w:rsidRPr="003E4563" w:rsidRDefault="00067D6B" w:rsidP="001D5741">
            <w:pPr>
              <w:spacing w:line="276" w:lineRule="auto"/>
              <w:jc w:val="center"/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</w:pPr>
            <w:r w:rsidRPr="003E4563">
              <w:rPr>
                <w:rFonts w:ascii="Calibri Light" w:hAnsi="Calibri Light" w:cs="Calibri Light"/>
                <w:color w:val="747474" w:themeColor="background2" w:themeShade="80"/>
                <w:sz w:val="22"/>
                <w:szCs w:val="22"/>
              </w:rPr>
              <w:t>5%</w:t>
            </w:r>
          </w:p>
        </w:tc>
      </w:tr>
    </w:tbl>
    <w:p w14:paraId="495B1212" w14:textId="77777777" w:rsidR="00067D6B" w:rsidRPr="003E4563" w:rsidRDefault="00067D6B" w:rsidP="00067D6B">
      <w:pPr>
        <w:spacing w:line="276" w:lineRule="auto"/>
        <w:ind w:left="1134"/>
        <w:jc w:val="both"/>
        <w:rPr>
          <w:rFonts w:ascii="Calibri Light" w:hAnsi="Calibri Light" w:cs="Calibri Light"/>
          <w:color w:val="747474" w:themeColor="background2" w:themeShade="80"/>
          <w:sz w:val="22"/>
          <w:szCs w:val="22"/>
        </w:rPr>
      </w:pPr>
    </w:p>
    <w:p w14:paraId="45D128BC" w14:textId="4FB6D5A8" w:rsidR="00067D6B" w:rsidRPr="003E4563" w:rsidRDefault="00067D6B" w:rsidP="00067D6B">
      <w:pPr>
        <w:pStyle w:val="Listaconvietas"/>
        <w:tabs>
          <w:tab w:val="left" w:pos="708"/>
        </w:tabs>
        <w:spacing w:before="0" w:after="0" w:line="276" w:lineRule="auto"/>
        <w:ind w:left="1134"/>
        <w:rPr>
          <w:rFonts w:ascii="Calibri Light" w:hAnsi="Calibri Light" w:cs="Calibri Light"/>
          <w:color w:val="808080" w:themeColor="background1" w:themeShade="80"/>
          <w:sz w:val="22"/>
          <w:szCs w:val="22"/>
          <w:lang w:val="es-PE"/>
        </w:rPr>
      </w:pPr>
      <w:r w:rsidRPr="003E4563">
        <w:rPr>
          <w:rFonts w:ascii="Calibri Light" w:hAnsi="Calibri Light" w:cs="Calibri Light"/>
          <w:color w:val="808080" w:themeColor="background1" w:themeShade="80"/>
          <w:sz w:val="22"/>
          <w:szCs w:val="22"/>
          <w:lang w:val="es-PE"/>
        </w:rPr>
        <w:t>El postor, que se acoja al porcentaje de pago 01, tendrá 5 puntos</w:t>
      </w:r>
      <w:r w:rsidR="00AA0D1B">
        <w:rPr>
          <w:rFonts w:ascii="Calibri Light" w:hAnsi="Calibri Light" w:cs="Calibri Light"/>
          <w:color w:val="808080" w:themeColor="background1" w:themeShade="80"/>
          <w:sz w:val="22"/>
          <w:szCs w:val="22"/>
          <w:lang w:val="es-PE"/>
        </w:rPr>
        <w:t>.</w:t>
      </w:r>
    </w:p>
    <w:p w14:paraId="0414993B" w14:textId="259B3E6E" w:rsidR="00067D6B" w:rsidRPr="003E4563" w:rsidRDefault="00067D6B" w:rsidP="00067D6B">
      <w:pPr>
        <w:pStyle w:val="Listaconvietas"/>
        <w:tabs>
          <w:tab w:val="left" w:pos="708"/>
        </w:tabs>
        <w:spacing w:before="0" w:after="0" w:line="276" w:lineRule="auto"/>
        <w:ind w:left="1134"/>
        <w:rPr>
          <w:rFonts w:ascii="Calibri Light" w:hAnsi="Calibri Light" w:cs="Calibri Light"/>
          <w:color w:val="808080" w:themeColor="background1" w:themeShade="80"/>
          <w:sz w:val="22"/>
          <w:szCs w:val="22"/>
          <w:lang w:val="es-PE"/>
        </w:rPr>
      </w:pPr>
      <w:r w:rsidRPr="003E4563">
        <w:rPr>
          <w:rFonts w:ascii="Calibri Light" w:hAnsi="Calibri Light" w:cs="Calibri Light"/>
          <w:color w:val="808080" w:themeColor="background1" w:themeShade="80"/>
          <w:sz w:val="22"/>
          <w:szCs w:val="22"/>
          <w:lang w:val="es-PE"/>
        </w:rPr>
        <w:t>El postor, que se acoja al porcentaje de pago 02, se tendrá 3 puntos</w:t>
      </w:r>
      <w:r w:rsidR="00AA0D1B">
        <w:rPr>
          <w:rFonts w:ascii="Calibri Light" w:hAnsi="Calibri Light" w:cs="Calibri Light"/>
          <w:color w:val="808080" w:themeColor="background1" w:themeShade="80"/>
          <w:sz w:val="22"/>
          <w:szCs w:val="22"/>
          <w:lang w:val="es-PE"/>
        </w:rPr>
        <w:t>.</w:t>
      </w:r>
    </w:p>
    <w:p w14:paraId="25471340" w14:textId="1A4008B8" w:rsidR="00067D6B" w:rsidRPr="003E4563" w:rsidRDefault="00067D6B" w:rsidP="00067D6B">
      <w:pPr>
        <w:pStyle w:val="Listaconvietas"/>
        <w:tabs>
          <w:tab w:val="left" w:pos="708"/>
        </w:tabs>
        <w:spacing w:before="0" w:after="0" w:line="276" w:lineRule="auto"/>
        <w:ind w:left="1134"/>
        <w:rPr>
          <w:rFonts w:ascii="Calibri Light" w:hAnsi="Calibri Light" w:cs="Calibri Light"/>
          <w:color w:val="808080" w:themeColor="background1" w:themeShade="80"/>
          <w:sz w:val="22"/>
          <w:szCs w:val="22"/>
          <w:lang w:val="es-PE"/>
        </w:rPr>
      </w:pPr>
      <w:r w:rsidRPr="003E4563">
        <w:rPr>
          <w:rFonts w:ascii="Calibri Light" w:hAnsi="Calibri Light" w:cs="Calibri Light"/>
          <w:color w:val="808080" w:themeColor="background1" w:themeShade="80"/>
          <w:sz w:val="22"/>
          <w:szCs w:val="22"/>
          <w:lang w:val="es-PE"/>
        </w:rPr>
        <w:t>El postor, que se acoja al porcentaje de pago 03. Se tendrá 1 punto</w:t>
      </w:r>
      <w:r w:rsidR="00AA0D1B">
        <w:rPr>
          <w:rFonts w:ascii="Calibri Light" w:hAnsi="Calibri Light" w:cs="Calibri Light"/>
          <w:color w:val="808080" w:themeColor="background1" w:themeShade="80"/>
          <w:sz w:val="22"/>
          <w:szCs w:val="22"/>
          <w:lang w:val="es-PE"/>
        </w:rPr>
        <w:t>.</w:t>
      </w:r>
    </w:p>
    <w:p w14:paraId="48C08D06" w14:textId="77777777" w:rsidR="00067D6B" w:rsidRDefault="00067D6B"/>
    <w:sectPr w:rsidR="00067D6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F540D49"/>
    <w:multiLevelType w:val="hybridMultilevel"/>
    <w:tmpl w:val="ED0A19F6"/>
    <w:lvl w:ilvl="0" w:tplc="C7520BA4">
      <w:start w:val="6"/>
      <w:numFmt w:val="bullet"/>
      <w:pStyle w:val="Listaconvietas"/>
      <w:lvlText w:val="-"/>
      <w:lvlJc w:val="left"/>
      <w:pPr>
        <w:ind w:left="1065" w:hanging="360"/>
      </w:pPr>
      <w:rPr>
        <w:rFonts w:ascii="Arial" w:eastAsiaTheme="minorEastAs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898900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D6B"/>
    <w:rsid w:val="00067D6B"/>
    <w:rsid w:val="00354AEE"/>
    <w:rsid w:val="007D0769"/>
    <w:rsid w:val="008757CA"/>
    <w:rsid w:val="00AA0D1B"/>
    <w:rsid w:val="00D6382E"/>
    <w:rsid w:val="00F31C86"/>
    <w:rsid w:val="00FD0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F4B4816"/>
  <w15:chartTrackingRefBased/>
  <w15:docId w15:val="{75506DFC-3268-4D0A-9DCB-4A0521F3D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7D6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PE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67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nhideWhenUsed/>
    <w:qFormat/>
    <w:rsid w:val="00067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nhideWhenUsed/>
    <w:qFormat/>
    <w:rsid w:val="00067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67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67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67D6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67D6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67D6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67D6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67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rsid w:val="00067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67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67D6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67D6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67D6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67D6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67D6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67D6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67D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67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67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67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67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67D6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67D6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67D6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67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67D6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67D6B"/>
    <w:rPr>
      <w:b/>
      <w:bCs/>
      <w:smallCaps/>
      <w:color w:val="0F4761" w:themeColor="accent1" w:themeShade="BF"/>
      <w:spacing w:val="5"/>
    </w:rPr>
  </w:style>
  <w:style w:type="paragraph" w:styleId="Descripcin">
    <w:name w:val="caption"/>
    <w:aliases w:val="Epígrafe,Table Caption, Car,Figs y tabs,T,Epígrafe Car1,Epígrafe Car2,Epígrafe Car3,Epígrafe Car4,Epígrafe Car5,Epígrafe Car6,Epígrafe Car7,Epígrafe Car8,Epígrafe Car9,Epígrafe Car11,Epígrafe Car21,Epígrafe Car31,Epígrafe Car41,Tablas,Car"/>
    <w:basedOn w:val="Normal"/>
    <w:next w:val="Normal"/>
    <w:link w:val="DescripcinCar"/>
    <w:uiPriority w:val="35"/>
    <w:unhideWhenUsed/>
    <w:qFormat/>
    <w:rsid w:val="00067D6B"/>
    <w:pPr>
      <w:spacing w:before="120" w:after="120"/>
      <w:jc w:val="both"/>
    </w:pPr>
    <w:rPr>
      <w:rFonts w:ascii="Arial" w:eastAsiaTheme="minorEastAsia" w:hAnsi="Arial" w:cs="Arial"/>
      <w:b/>
      <w:bCs/>
      <w:color w:val="35A9DE" w:themeColor="accent1" w:themeTint="A6"/>
      <w:sz w:val="18"/>
      <w:szCs w:val="18"/>
      <w:lang w:val="es-ES" w:eastAsia="en-US"/>
    </w:rPr>
  </w:style>
  <w:style w:type="character" w:customStyle="1" w:styleId="DescripcinCar">
    <w:name w:val="Descripción Car"/>
    <w:aliases w:val="Epígrafe Car,Table Caption Car, Car Car,Figs y tabs Car,T Car,Epígrafe Car1 Car,Epígrafe Car2 Car,Epígrafe Car3 Car,Epígrafe Car4 Car,Epígrafe Car5 Car,Epígrafe Car6 Car,Epígrafe Car7 Car,Epígrafe Car8 Car,Epígrafe Car9 Car,Tablas Car"/>
    <w:basedOn w:val="Fuentedeprrafopredeter"/>
    <w:link w:val="Descripcin"/>
    <w:uiPriority w:val="35"/>
    <w:rsid w:val="00067D6B"/>
    <w:rPr>
      <w:rFonts w:ascii="Arial" w:eastAsiaTheme="minorEastAsia" w:hAnsi="Arial" w:cs="Arial"/>
      <w:b/>
      <w:bCs/>
      <w:color w:val="35A9DE" w:themeColor="accent1" w:themeTint="A6"/>
      <w:kern w:val="0"/>
      <w:sz w:val="18"/>
      <w:szCs w:val="18"/>
      <w:lang w:val="es-ES"/>
      <w14:ligatures w14:val="none"/>
    </w:rPr>
  </w:style>
  <w:style w:type="paragraph" w:styleId="Listaconvietas">
    <w:name w:val="List Bullet"/>
    <w:aliases w:val="Lista con viñetas 1"/>
    <w:basedOn w:val="Prrafodelista"/>
    <w:uiPriority w:val="99"/>
    <w:rsid w:val="00067D6B"/>
    <w:pPr>
      <w:numPr>
        <w:numId w:val="1"/>
      </w:numPr>
      <w:spacing w:before="120" w:after="120" w:line="300" w:lineRule="exact"/>
      <w:jc w:val="both"/>
    </w:pPr>
    <w:rPr>
      <w:rFonts w:ascii="Arial" w:eastAsiaTheme="minorEastAsia" w:hAnsi="Arial" w:cs="Arial"/>
      <w:color w:val="595959" w:themeColor="text1" w:themeTint="A6"/>
      <w:sz w:val="20"/>
      <w:szCs w:val="20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1222</Words>
  <Characters>6723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Alejandro Lescano Zavala</dc:creator>
  <cp:keywords/>
  <dc:description/>
  <cp:lastModifiedBy>Carlos Alejandro Lescano Zavala</cp:lastModifiedBy>
  <cp:revision>4</cp:revision>
  <dcterms:created xsi:type="dcterms:W3CDTF">2025-03-03T20:33:00Z</dcterms:created>
  <dcterms:modified xsi:type="dcterms:W3CDTF">2025-03-03T20:41:00Z</dcterms:modified>
</cp:coreProperties>
</file>